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88" w:rsidRPr="004F0488" w:rsidRDefault="004F0488" w:rsidP="004F0488">
      <w:pPr>
        <w:rPr>
          <w:rStyle w:val="Hyperlink"/>
          <w:rFonts w:cstheme="minorHAnsi"/>
          <w:b/>
          <w:color w:val="auto"/>
        </w:rPr>
      </w:pPr>
      <w:bookmarkStart w:id="0" w:name="_GoBack"/>
      <w:bookmarkEnd w:id="0"/>
      <w:r w:rsidRPr="004F0488">
        <w:rPr>
          <w:rFonts w:cstheme="minorHAnsi"/>
          <w:noProof/>
          <w:lang w:eastAsia="en-GB"/>
        </w:rPr>
        <w:drawing>
          <wp:anchor distT="0" distB="0" distL="114300" distR="114300" simplePos="0" relativeHeight="251659264" behindDoc="1" locked="0" layoutInCell="1" allowOverlap="1" wp14:anchorId="5F54BC3E" wp14:editId="50C690F5">
            <wp:simplePos x="0" y="0"/>
            <wp:positionH relativeFrom="column">
              <wp:posOffset>5305425</wp:posOffset>
            </wp:positionH>
            <wp:positionV relativeFrom="paragraph">
              <wp:posOffset>0</wp:posOffset>
            </wp:positionV>
            <wp:extent cx="1400175" cy="525780"/>
            <wp:effectExtent l="0" t="0" r="9525" b="7620"/>
            <wp:wrapTight wrapText="bothSides">
              <wp:wrapPolygon edited="0">
                <wp:start x="0" y="0"/>
                <wp:lineTo x="0" y="21130"/>
                <wp:lineTo x="21453" y="21130"/>
                <wp:lineTo x="2145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jpg"/>
                    <pic:cNvPicPr/>
                  </pic:nvPicPr>
                  <pic:blipFill>
                    <a:blip r:embed="rId7">
                      <a:extLst>
                        <a:ext uri="{28A0092B-C50C-407E-A947-70E740481C1C}">
                          <a14:useLocalDpi xmlns:a14="http://schemas.microsoft.com/office/drawing/2010/main" val="0"/>
                        </a:ext>
                      </a:extLst>
                    </a:blip>
                    <a:stretch>
                      <a:fillRect/>
                    </a:stretch>
                  </pic:blipFill>
                  <pic:spPr>
                    <a:xfrm>
                      <a:off x="0" y="0"/>
                      <a:ext cx="1400175" cy="525780"/>
                    </a:xfrm>
                    <a:prstGeom prst="rect">
                      <a:avLst/>
                    </a:prstGeom>
                  </pic:spPr>
                </pic:pic>
              </a:graphicData>
            </a:graphic>
            <wp14:sizeRelH relativeFrom="page">
              <wp14:pctWidth>0</wp14:pctWidth>
            </wp14:sizeRelH>
            <wp14:sizeRelV relativeFrom="page">
              <wp14:pctHeight>0</wp14:pctHeight>
            </wp14:sizeRelV>
          </wp:anchor>
        </w:drawing>
      </w:r>
    </w:p>
    <w:p w:rsidR="004F0488" w:rsidRPr="004F0488" w:rsidRDefault="004F0488" w:rsidP="004F0488">
      <w:pPr>
        <w:rPr>
          <w:rStyle w:val="Hyperlink"/>
          <w:rFonts w:cstheme="minorHAnsi"/>
          <w:b/>
          <w:color w:val="FF0000"/>
        </w:rPr>
      </w:pPr>
    </w:p>
    <w:tbl>
      <w:tblPr>
        <w:tblStyle w:val="TableGrid"/>
        <w:tblpPr w:leftFromText="180" w:rightFromText="180" w:vertAnchor="text" w:tblpX="137" w:tblpY="1"/>
        <w:tblOverlap w:val="never"/>
        <w:tblW w:w="10915" w:type="dxa"/>
        <w:tblLayout w:type="fixed"/>
        <w:tblLook w:val="04A0" w:firstRow="1" w:lastRow="0" w:firstColumn="1" w:lastColumn="0" w:noHBand="0" w:noVBand="1"/>
      </w:tblPr>
      <w:tblGrid>
        <w:gridCol w:w="10915"/>
      </w:tblGrid>
      <w:tr w:rsidR="004F0488" w:rsidRPr="004F0488" w:rsidTr="00FB518B">
        <w:tc>
          <w:tcPr>
            <w:tcW w:w="10915" w:type="dxa"/>
            <w:shd w:val="clear" w:color="auto" w:fill="auto"/>
          </w:tcPr>
          <w:p w:rsidR="004F0488" w:rsidRPr="004F0488" w:rsidRDefault="004F0488" w:rsidP="00063A4D">
            <w:pPr>
              <w:rPr>
                <w:rFonts w:cstheme="minorHAnsi"/>
                <w:b/>
                <w:bCs/>
              </w:rPr>
            </w:pPr>
            <w:r w:rsidRPr="004F0488">
              <w:rPr>
                <w:rFonts w:cstheme="minorHAnsi"/>
                <w:b/>
                <w:bCs/>
              </w:rPr>
              <w:t>Advice and guidance– latest update</w:t>
            </w:r>
          </w:p>
        </w:tc>
      </w:tr>
      <w:tr w:rsidR="00E370C8" w:rsidRPr="004F0488" w:rsidTr="003E4E47">
        <w:tc>
          <w:tcPr>
            <w:tcW w:w="10915" w:type="dxa"/>
            <w:shd w:val="clear" w:color="auto" w:fill="auto"/>
          </w:tcPr>
          <w:p w:rsidR="008F64B4" w:rsidRPr="007F4F0E" w:rsidRDefault="008F64B4" w:rsidP="008F64B4">
            <w:pPr>
              <w:pStyle w:val="ListParagraph"/>
              <w:ind w:left="360"/>
              <w:contextualSpacing w:val="0"/>
              <w:rPr>
                <w:highlight w:val="yellow"/>
              </w:rPr>
            </w:pPr>
            <w:r w:rsidRPr="007F4F0E">
              <w:rPr>
                <w:highlight w:val="yellow"/>
              </w:rPr>
              <w:t>Updates from 4 June</w:t>
            </w:r>
          </w:p>
          <w:p w:rsidR="008F64B4" w:rsidRPr="007F4F0E" w:rsidRDefault="008F64B4" w:rsidP="008F64B4">
            <w:pPr>
              <w:pStyle w:val="ListParagraph"/>
              <w:numPr>
                <w:ilvl w:val="0"/>
                <w:numId w:val="23"/>
              </w:numPr>
              <w:contextualSpacing w:val="0"/>
              <w:rPr>
                <w:highlight w:val="yellow"/>
              </w:rPr>
            </w:pPr>
            <w:r w:rsidRPr="007F4F0E">
              <w:rPr>
                <w:b/>
                <w:bCs/>
                <w:highlight w:val="yellow"/>
              </w:rPr>
              <w:t>International Travel</w:t>
            </w:r>
            <w:r w:rsidRPr="007F4F0E">
              <w:rPr>
                <w:highlight w:val="yellow"/>
              </w:rPr>
              <w:t xml:space="preserve"> - The Department of Health have published an update on International Travel restrictions.</w:t>
            </w:r>
          </w:p>
          <w:p w:rsidR="008F64B4" w:rsidRPr="007F4F0E" w:rsidRDefault="008F64B4" w:rsidP="008F64B4">
            <w:pPr>
              <w:numPr>
                <w:ilvl w:val="1"/>
                <w:numId w:val="23"/>
              </w:numPr>
              <w:spacing w:after="160" w:line="252" w:lineRule="auto"/>
              <w:rPr>
                <w:highlight w:val="yellow"/>
              </w:rPr>
            </w:pPr>
            <w:r w:rsidRPr="007F4F0E">
              <w:rPr>
                <w:color w:val="222222"/>
                <w:highlight w:val="yellow"/>
                <w:shd w:val="clear" w:color="auto" w:fill="FFFFFF"/>
              </w:rPr>
              <w:t>Red List additions - Afghanistan, Bahrain, Costa Rica, Egypt, Sri Lanka, Sudan, and Trinidad and Tobago will be added to the Red List from 4am on Tuesday 8 June.</w:t>
            </w:r>
          </w:p>
          <w:p w:rsidR="008F64B4" w:rsidRPr="007F4F0E" w:rsidRDefault="008F64B4" w:rsidP="008F64B4">
            <w:pPr>
              <w:pStyle w:val="ListParagraph"/>
              <w:numPr>
                <w:ilvl w:val="1"/>
                <w:numId w:val="23"/>
              </w:numPr>
              <w:contextualSpacing w:val="0"/>
              <w:rPr>
                <w:highlight w:val="yellow"/>
              </w:rPr>
            </w:pPr>
            <w:r w:rsidRPr="007F4F0E">
              <w:rPr>
                <w:highlight w:val="yellow"/>
              </w:rPr>
              <w:t xml:space="preserve">Green List - Portugal will be removed from the Green list and added to the Amber list at </w:t>
            </w:r>
            <w:r w:rsidRPr="007F4F0E">
              <w:rPr>
                <w:b/>
                <w:highlight w:val="yellow"/>
              </w:rPr>
              <w:t>4am on Tuesday 8</w:t>
            </w:r>
            <w:r w:rsidRPr="007F4F0E">
              <w:rPr>
                <w:b/>
                <w:highlight w:val="yellow"/>
                <w:vertAlign w:val="superscript"/>
              </w:rPr>
              <w:t>th</w:t>
            </w:r>
            <w:r w:rsidRPr="007F4F0E">
              <w:rPr>
                <w:b/>
                <w:highlight w:val="yellow"/>
              </w:rPr>
              <w:t xml:space="preserve"> June</w:t>
            </w:r>
            <w:r w:rsidRPr="007F4F0E">
              <w:rPr>
                <w:highlight w:val="yellow"/>
              </w:rPr>
              <w:t xml:space="preserve">. </w:t>
            </w:r>
            <w:r w:rsidRPr="007F4F0E">
              <w:rPr>
                <w:color w:val="222222"/>
                <w:highlight w:val="yellow"/>
                <w:shd w:val="clear" w:color="auto" w:fill="FFFFFF"/>
              </w:rPr>
              <w:t>Anyone arriving to Northern Ireland, either directly or indirectly from Portugal, after 4am on Tuesday 8 June will be legally required to:</w:t>
            </w:r>
          </w:p>
          <w:p w:rsidR="008F64B4" w:rsidRPr="007F4F0E" w:rsidRDefault="008F64B4" w:rsidP="008F64B4">
            <w:pPr>
              <w:pStyle w:val="ListParagraph"/>
              <w:numPr>
                <w:ilvl w:val="0"/>
                <w:numId w:val="24"/>
              </w:numPr>
              <w:contextualSpacing w:val="0"/>
              <w:rPr>
                <w:highlight w:val="yellow"/>
              </w:rPr>
            </w:pPr>
            <w:r w:rsidRPr="007F4F0E">
              <w:rPr>
                <w:color w:val="222222"/>
                <w:highlight w:val="yellow"/>
                <w:shd w:val="clear" w:color="auto" w:fill="FFFFFF"/>
              </w:rPr>
              <w:t>provide proof of a negative COVID-19 test result taken up to three days before departure</w:t>
            </w:r>
          </w:p>
          <w:p w:rsidR="008F64B4" w:rsidRPr="007F4F0E" w:rsidRDefault="008F64B4" w:rsidP="008F64B4">
            <w:pPr>
              <w:pStyle w:val="ListParagraph"/>
              <w:numPr>
                <w:ilvl w:val="0"/>
                <w:numId w:val="24"/>
              </w:numPr>
              <w:contextualSpacing w:val="0"/>
              <w:rPr>
                <w:highlight w:val="yellow"/>
              </w:rPr>
            </w:pPr>
            <w:r w:rsidRPr="007F4F0E">
              <w:rPr>
                <w:color w:val="222222"/>
                <w:highlight w:val="yellow"/>
                <w:shd w:val="clear" w:color="auto" w:fill="FFFFFF"/>
              </w:rPr>
              <w:t>book post-arrival day 2 and 8 testing</w:t>
            </w:r>
          </w:p>
          <w:p w:rsidR="008F64B4" w:rsidRPr="007F4F0E" w:rsidRDefault="008F64B4" w:rsidP="008F64B4">
            <w:pPr>
              <w:pStyle w:val="ListParagraph"/>
              <w:numPr>
                <w:ilvl w:val="0"/>
                <w:numId w:val="24"/>
              </w:numPr>
              <w:contextualSpacing w:val="0"/>
              <w:rPr>
                <w:highlight w:val="yellow"/>
              </w:rPr>
            </w:pPr>
            <w:r w:rsidRPr="007F4F0E">
              <w:rPr>
                <w:color w:val="222222"/>
                <w:highlight w:val="yellow"/>
                <w:shd w:val="clear" w:color="auto" w:fill="FFFFFF"/>
              </w:rPr>
              <w:t>complete a UK passenger locator form 48 hours before departure</w:t>
            </w:r>
          </w:p>
          <w:p w:rsidR="008F64B4" w:rsidRPr="007F4F0E" w:rsidRDefault="008F64B4" w:rsidP="008F64B4">
            <w:pPr>
              <w:pStyle w:val="ListParagraph"/>
              <w:numPr>
                <w:ilvl w:val="0"/>
                <w:numId w:val="24"/>
              </w:numPr>
              <w:contextualSpacing w:val="0"/>
              <w:rPr>
                <w:highlight w:val="yellow"/>
              </w:rPr>
            </w:pPr>
            <w:r w:rsidRPr="007F4F0E">
              <w:rPr>
                <w:color w:val="222222"/>
                <w:highlight w:val="yellow"/>
                <w:shd w:val="clear" w:color="auto" w:fill="FFFFFF"/>
              </w:rPr>
              <w:t>self-isolate for 10 days</w:t>
            </w:r>
          </w:p>
          <w:p w:rsidR="008F64B4" w:rsidRPr="007F4F0E" w:rsidRDefault="008F64B4" w:rsidP="008F64B4">
            <w:pPr>
              <w:pStyle w:val="ListParagraph"/>
              <w:rPr>
                <w:highlight w:val="yellow"/>
              </w:rPr>
            </w:pPr>
          </w:p>
          <w:p w:rsidR="008F64B4" w:rsidRPr="007F4F0E" w:rsidRDefault="008F64B4" w:rsidP="008F64B4">
            <w:pPr>
              <w:pStyle w:val="ListParagraph"/>
              <w:numPr>
                <w:ilvl w:val="0"/>
                <w:numId w:val="25"/>
              </w:numPr>
              <w:contextualSpacing w:val="0"/>
              <w:rPr>
                <w:b/>
                <w:highlight w:val="yellow"/>
              </w:rPr>
            </w:pPr>
            <w:r w:rsidRPr="007F4F0E">
              <w:rPr>
                <w:b/>
                <w:bCs/>
                <w:highlight w:val="yellow"/>
              </w:rPr>
              <w:t>Table Service</w:t>
            </w:r>
            <w:r w:rsidRPr="007F4F0E">
              <w:rPr>
                <w:highlight w:val="yellow"/>
              </w:rPr>
              <w:t xml:space="preserve"> – following a proposal from Minister </w:t>
            </w:r>
            <w:proofErr w:type="spellStart"/>
            <w:r w:rsidRPr="007F4F0E">
              <w:rPr>
                <w:highlight w:val="yellow"/>
              </w:rPr>
              <w:t>Dodds</w:t>
            </w:r>
            <w:proofErr w:type="spellEnd"/>
            <w:r w:rsidRPr="007F4F0E">
              <w:rPr>
                <w:highlight w:val="yellow"/>
              </w:rPr>
              <w:t>, the Executive have agreed to a limited relaxation on the requirement to provide table service only. It is understood this will be relaxed for coffee shops and carveries</w:t>
            </w:r>
            <w:r w:rsidR="007F4F0E">
              <w:rPr>
                <w:highlight w:val="yellow"/>
              </w:rPr>
              <w:t xml:space="preserve"> </w:t>
            </w:r>
            <w:r w:rsidR="007F4F0E" w:rsidRPr="007F4F0E">
              <w:rPr>
                <w:b/>
                <w:highlight w:val="yellow"/>
              </w:rPr>
              <w:t>from Saturday 5 June</w:t>
            </w:r>
            <w:r w:rsidR="007F4F0E">
              <w:rPr>
                <w:b/>
                <w:highlight w:val="yellow"/>
              </w:rPr>
              <w:t>.</w:t>
            </w:r>
          </w:p>
          <w:p w:rsidR="008F64B4" w:rsidRPr="007F4F0E" w:rsidRDefault="008F64B4" w:rsidP="008F64B4">
            <w:pPr>
              <w:pStyle w:val="ListParagraph"/>
              <w:rPr>
                <w:highlight w:val="yellow"/>
              </w:rPr>
            </w:pPr>
          </w:p>
          <w:p w:rsidR="008F64B4" w:rsidRPr="007F4F0E" w:rsidRDefault="008F64B4" w:rsidP="008F64B4">
            <w:pPr>
              <w:pStyle w:val="ListParagraph"/>
              <w:numPr>
                <w:ilvl w:val="0"/>
                <w:numId w:val="25"/>
              </w:numPr>
              <w:contextualSpacing w:val="0"/>
              <w:rPr>
                <w:highlight w:val="yellow"/>
              </w:rPr>
            </w:pPr>
            <w:r w:rsidRPr="007F4F0E">
              <w:rPr>
                <w:b/>
                <w:bCs/>
                <w:highlight w:val="yellow"/>
              </w:rPr>
              <w:t>Live Music</w:t>
            </w:r>
            <w:r w:rsidRPr="007F4F0E">
              <w:rPr>
                <w:highlight w:val="yellow"/>
              </w:rPr>
              <w:t xml:space="preserve"> – A proposal to agree a date for live music to be permitted in venues, brought forward by the Communities Minister, </w:t>
            </w:r>
            <w:proofErr w:type="gramStart"/>
            <w:r w:rsidRPr="007F4F0E">
              <w:rPr>
                <w:highlight w:val="yellow"/>
              </w:rPr>
              <w:t>has</w:t>
            </w:r>
            <w:proofErr w:type="gramEnd"/>
            <w:r w:rsidRPr="007F4F0E">
              <w:rPr>
                <w:highlight w:val="yellow"/>
              </w:rPr>
              <w:t xml:space="preserve"> been deferred to the formal review of the next level of restrictions on </w:t>
            </w:r>
            <w:r w:rsidRPr="007F4F0E">
              <w:rPr>
                <w:b/>
                <w:highlight w:val="yellow"/>
              </w:rPr>
              <w:t>10</w:t>
            </w:r>
            <w:r w:rsidRPr="007F4F0E">
              <w:rPr>
                <w:b/>
                <w:highlight w:val="yellow"/>
                <w:vertAlign w:val="superscript"/>
              </w:rPr>
              <w:t>th</w:t>
            </w:r>
            <w:r w:rsidRPr="007F4F0E">
              <w:rPr>
                <w:b/>
                <w:highlight w:val="yellow"/>
              </w:rPr>
              <w:t xml:space="preserve"> June</w:t>
            </w:r>
            <w:r w:rsidRPr="007F4F0E">
              <w:rPr>
                <w:highlight w:val="yellow"/>
              </w:rPr>
              <w:t>.</w:t>
            </w:r>
          </w:p>
          <w:p w:rsidR="00C34F57" w:rsidRPr="009A451D" w:rsidRDefault="00C34F57" w:rsidP="009A451D">
            <w:pPr>
              <w:pStyle w:val="NormalWeb"/>
              <w:rPr>
                <w:rFonts w:asciiTheme="minorHAnsi" w:hAnsiTheme="minorHAnsi" w:cstheme="minorHAnsi"/>
                <w:sz w:val="22"/>
                <w:szCs w:val="22"/>
              </w:rPr>
            </w:pPr>
            <w:r w:rsidRPr="009A451D">
              <w:rPr>
                <w:rFonts w:asciiTheme="minorHAnsi" w:hAnsiTheme="minorHAnsi" w:cstheme="minorHAnsi"/>
                <w:sz w:val="22"/>
                <w:szCs w:val="22"/>
              </w:rPr>
              <w:t>Significant relaxations to</w:t>
            </w:r>
            <w:r w:rsidR="009A451D" w:rsidRPr="009A451D">
              <w:rPr>
                <w:rFonts w:asciiTheme="minorHAnsi" w:hAnsiTheme="minorHAnsi" w:cstheme="minorHAnsi"/>
                <w:sz w:val="22"/>
                <w:szCs w:val="22"/>
              </w:rPr>
              <w:t xml:space="preserve"> the Covid-19 restrictions came </w:t>
            </w:r>
            <w:r w:rsidRPr="009A451D">
              <w:rPr>
                <w:rFonts w:asciiTheme="minorHAnsi" w:hAnsiTheme="minorHAnsi" w:cstheme="minorHAnsi"/>
                <w:sz w:val="22"/>
                <w:szCs w:val="22"/>
              </w:rPr>
              <w:t>into effect from Monday 24 May.</w:t>
            </w:r>
            <w:r w:rsidR="009A451D">
              <w:rPr>
                <w:rFonts w:asciiTheme="minorHAnsi" w:hAnsiTheme="minorHAnsi" w:cstheme="minorHAnsi"/>
                <w:sz w:val="22"/>
                <w:szCs w:val="22"/>
              </w:rPr>
              <w:t xml:space="preserve"> </w:t>
            </w:r>
            <w:r w:rsidR="009A451D" w:rsidRPr="009A451D">
              <w:rPr>
                <w:rFonts w:asciiTheme="minorHAnsi" w:hAnsiTheme="minorHAnsi" w:cstheme="minorHAnsi"/>
                <w:b/>
                <w:sz w:val="22"/>
                <w:szCs w:val="22"/>
              </w:rPr>
              <w:t>Next review 10 June</w:t>
            </w:r>
            <w:r w:rsidRPr="009A451D">
              <w:rPr>
                <w:rFonts w:asciiTheme="minorHAnsi" w:hAnsiTheme="minorHAnsi" w:cstheme="minorHAnsi"/>
                <w:b/>
                <w:sz w:val="22"/>
                <w:szCs w:val="22"/>
              </w:rPr>
              <w:br/>
            </w:r>
            <w:r w:rsidRPr="009A451D">
              <w:rPr>
                <w:rStyle w:val="Strong"/>
                <w:rFonts w:asciiTheme="minorHAnsi" w:hAnsiTheme="minorHAnsi" w:cstheme="minorHAnsi"/>
                <w:sz w:val="22"/>
                <w:szCs w:val="22"/>
              </w:rPr>
              <w:t>Home and community</w:t>
            </w:r>
          </w:p>
          <w:p w:rsidR="00C34F57" w:rsidRPr="009A451D" w:rsidRDefault="00C34F57" w:rsidP="009A451D">
            <w:pPr>
              <w:numPr>
                <w:ilvl w:val="0"/>
                <w:numId w:val="12"/>
              </w:numPr>
              <w:spacing w:before="100" w:beforeAutospacing="1" w:after="100" w:afterAutospacing="1"/>
              <w:rPr>
                <w:rFonts w:eastAsia="Times New Roman" w:cstheme="minorHAnsi"/>
              </w:rPr>
            </w:pPr>
            <w:r w:rsidRPr="009A451D">
              <w:rPr>
                <w:rFonts w:eastAsia="Times New Roman" w:cstheme="minorHAnsi"/>
              </w:rPr>
              <w:t xml:space="preserve">Allow indoor visits in domestic settings </w:t>
            </w:r>
          </w:p>
          <w:p w:rsidR="00C34F57" w:rsidRPr="009A451D" w:rsidRDefault="00C34F57" w:rsidP="009A451D">
            <w:pPr>
              <w:numPr>
                <w:ilvl w:val="1"/>
                <w:numId w:val="12"/>
              </w:numPr>
              <w:spacing w:before="100" w:beforeAutospacing="1" w:after="100" w:afterAutospacing="1"/>
              <w:rPr>
                <w:rFonts w:eastAsia="Times New Roman" w:cstheme="minorHAnsi"/>
              </w:rPr>
            </w:pPr>
            <w:r w:rsidRPr="009A451D">
              <w:rPr>
                <w:rFonts w:eastAsia="Times New Roman" w:cstheme="minorHAnsi"/>
              </w:rPr>
              <w:t>Up to 6 people from no more than 2 households</w:t>
            </w:r>
          </w:p>
          <w:p w:rsidR="00C34F57" w:rsidRPr="009A451D" w:rsidRDefault="00C34F57" w:rsidP="009A451D">
            <w:pPr>
              <w:numPr>
                <w:ilvl w:val="1"/>
                <w:numId w:val="12"/>
              </w:numPr>
              <w:spacing w:before="100" w:beforeAutospacing="1" w:after="100" w:afterAutospacing="1"/>
              <w:rPr>
                <w:rFonts w:eastAsia="Times New Roman" w:cstheme="minorHAnsi"/>
              </w:rPr>
            </w:pPr>
            <w:r w:rsidRPr="009A451D">
              <w:rPr>
                <w:rFonts w:eastAsia="Times New Roman" w:cstheme="minorHAnsi"/>
              </w:rPr>
              <w:t>Does not include children under 12</w:t>
            </w:r>
          </w:p>
          <w:p w:rsidR="00C34F57" w:rsidRPr="009A451D" w:rsidRDefault="00C34F57" w:rsidP="009A451D">
            <w:pPr>
              <w:numPr>
                <w:ilvl w:val="1"/>
                <w:numId w:val="12"/>
              </w:numPr>
              <w:spacing w:before="100" w:beforeAutospacing="1" w:after="100" w:afterAutospacing="1"/>
              <w:rPr>
                <w:rFonts w:eastAsia="Times New Roman" w:cstheme="minorHAnsi"/>
              </w:rPr>
            </w:pPr>
            <w:r w:rsidRPr="009A451D">
              <w:rPr>
                <w:rFonts w:eastAsia="Times New Roman" w:cstheme="minorHAnsi"/>
              </w:rPr>
              <w:t>Can be more if household has more than 6, but not more than 10</w:t>
            </w:r>
          </w:p>
          <w:p w:rsidR="00C34F57" w:rsidRPr="009A451D" w:rsidRDefault="00C34F57" w:rsidP="009A451D">
            <w:pPr>
              <w:numPr>
                <w:ilvl w:val="1"/>
                <w:numId w:val="12"/>
              </w:numPr>
              <w:spacing w:before="100" w:beforeAutospacing="1" w:after="100" w:afterAutospacing="1"/>
              <w:rPr>
                <w:rFonts w:eastAsia="Times New Roman" w:cstheme="minorHAnsi"/>
              </w:rPr>
            </w:pPr>
            <w:r w:rsidRPr="009A451D">
              <w:rPr>
                <w:rFonts w:eastAsia="Times New Roman" w:cstheme="minorHAnsi"/>
              </w:rPr>
              <w:t>Overnight stays permitted</w:t>
            </w:r>
            <w:r w:rsidRPr="009A451D">
              <w:rPr>
                <w:rFonts w:eastAsia="Times New Roman" w:cstheme="minorHAnsi"/>
              </w:rPr>
              <w:br/>
              <w:t> </w:t>
            </w:r>
          </w:p>
          <w:p w:rsidR="00C34F57" w:rsidRPr="009A451D" w:rsidRDefault="00C34F57" w:rsidP="009A451D">
            <w:pPr>
              <w:numPr>
                <w:ilvl w:val="0"/>
                <w:numId w:val="12"/>
              </w:numPr>
              <w:spacing w:before="100" w:beforeAutospacing="1" w:after="100" w:afterAutospacing="1"/>
              <w:rPr>
                <w:rFonts w:eastAsia="Times New Roman" w:cstheme="minorHAnsi"/>
              </w:rPr>
            </w:pPr>
            <w:r w:rsidRPr="009A451D">
              <w:rPr>
                <w:rFonts w:eastAsia="Times New Roman" w:cstheme="minorHAnsi"/>
              </w:rPr>
              <w:t>Removal of stay local message</w:t>
            </w:r>
          </w:p>
          <w:p w:rsidR="00C34F57" w:rsidRPr="009A451D" w:rsidRDefault="00C34F57" w:rsidP="009A451D">
            <w:pPr>
              <w:pStyle w:val="NormalWeb"/>
              <w:rPr>
                <w:rFonts w:asciiTheme="minorHAnsi" w:eastAsiaTheme="minorHAnsi" w:hAnsiTheme="minorHAnsi" w:cstheme="minorHAnsi"/>
                <w:sz w:val="22"/>
                <w:szCs w:val="22"/>
              </w:rPr>
            </w:pPr>
            <w:r w:rsidRPr="009A451D">
              <w:rPr>
                <w:rStyle w:val="Strong"/>
                <w:rFonts w:asciiTheme="minorHAnsi" w:hAnsiTheme="minorHAnsi" w:cstheme="minorHAnsi"/>
                <w:sz w:val="22"/>
                <w:szCs w:val="22"/>
              </w:rPr>
              <w:t xml:space="preserve">Education and young people </w:t>
            </w:r>
          </w:p>
          <w:p w:rsidR="00C34F57" w:rsidRPr="009A451D" w:rsidRDefault="00C34F57" w:rsidP="009A451D">
            <w:pPr>
              <w:numPr>
                <w:ilvl w:val="0"/>
                <w:numId w:val="13"/>
              </w:numPr>
              <w:spacing w:before="100" w:beforeAutospacing="1" w:after="100" w:afterAutospacing="1"/>
              <w:rPr>
                <w:rFonts w:eastAsia="Times New Roman" w:cstheme="minorHAnsi"/>
              </w:rPr>
            </w:pPr>
            <w:r w:rsidRPr="009A451D">
              <w:rPr>
                <w:rFonts w:eastAsia="Times New Roman" w:cstheme="minorHAnsi"/>
              </w:rPr>
              <w:t>Schools can resume extra-curricular activities</w:t>
            </w:r>
          </w:p>
          <w:p w:rsidR="00C34F57" w:rsidRPr="009A451D" w:rsidRDefault="00C34F57" w:rsidP="009A451D">
            <w:pPr>
              <w:numPr>
                <w:ilvl w:val="0"/>
                <w:numId w:val="13"/>
              </w:numPr>
              <w:spacing w:before="100" w:beforeAutospacing="1" w:after="100" w:afterAutospacing="1"/>
              <w:rPr>
                <w:rFonts w:eastAsia="Times New Roman" w:cstheme="minorHAnsi"/>
              </w:rPr>
            </w:pPr>
            <w:r w:rsidRPr="009A451D">
              <w:rPr>
                <w:rFonts w:eastAsia="Times New Roman" w:cstheme="minorHAnsi"/>
              </w:rPr>
              <w:t>Indoor extra-curricular sports allowed</w:t>
            </w:r>
          </w:p>
          <w:p w:rsidR="00C34F57" w:rsidRPr="009A451D" w:rsidRDefault="00C34F57" w:rsidP="009A451D">
            <w:pPr>
              <w:numPr>
                <w:ilvl w:val="0"/>
                <w:numId w:val="13"/>
              </w:numPr>
              <w:spacing w:before="100" w:beforeAutospacing="1" w:after="100" w:afterAutospacing="1"/>
              <w:rPr>
                <w:rFonts w:eastAsia="Times New Roman" w:cstheme="minorHAnsi"/>
              </w:rPr>
            </w:pPr>
            <w:r w:rsidRPr="009A451D">
              <w:rPr>
                <w:rFonts w:eastAsia="Times New Roman" w:cstheme="minorHAnsi"/>
              </w:rPr>
              <w:t>Outdoor inter-schools sports allowed</w:t>
            </w:r>
          </w:p>
          <w:p w:rsidR="00C34F57" w:rsidRPr="009A451D" w:rsidRDefault="00C34F57" w:rsidP="009A451D">
            <w:pPr>
              <w:numPr>
                <w:ilvl w:val="0"/>
                <w:numId w:val="13"/>
              </w:numPr>
              <w:spacing w:before="100" w:beforeAutospacing="1" w:after="100" w:afterAutospacing="1"/>
              <w:rPr>
                <w:rFonts w:eastAsia="Times New Roman" w:cstheme="minorHAnsi"/>
              </w:rPr>
            </w:pPr>
            <w:r w:rsidRPr="009A451D">
              <w:rPr>
                <w:rFonts w:eastAsia="Times New Roman" w:cstheme="minorHAnsi"/>
              </w:rPr>
              <w:t>Day educational visits allowed</w:t>
            </w:r>
          </w:p>
          <w:p w:rsidR="00C34F57" w:rsidRPr="009A451D" w:rsidRDefault="00C34F57" w:rsidP="009A451D">
            <w:pPr>
              <w:pStyle w:val="NormalWeb"/>
              <w:rPr>
                <w:rFonts w:asciiTheme="minorHAnsi" w:eastAsiaTheme="minorHAnsi" w:hAnsiTheme="minorHAnsi" w:cstheme="minorHAnsi"/>
                <w:sz w:val="22"/>
                <w:szCs w:val="22"/>
              </w:rPr>
            </w:pPr>
            <w:r w:rsidRPr="009A451D">
              <w:rPr>
                <w:rStyle w:val="Strong"/>
                <w:rFonts w:asciiTheme="minorHAnsi" w:hAnsiTheme="minorHAnsi" w:cstheme="minorHAnsi"/>
                <w:sz w:val="22"/>
                <w:szCs w:val="22"/>
              </w:rPr>
              <w:t>Culture, heritage and entertainment</w:t>
            </w:r>
          </w:p>
          <w:p w:rsidR="00C34F57" w:rsidRPr="009A451D" w:rsidRDefault="00C34F57" w:rsidP="009A451D">
            <w:pPr>
              <w:numPr>
                <w:ilvl w:val="0"/>
                <w:numId w:val="14"/>
              </w:numPr>
              <w:spacing w:before="100" w:beforeAutospacing="1" w:after="100" w:afterAutospacing="1"/>
              <w:rPr>
                <w:rFonts w:eastAsia="Times New Roman" w:cstheme="minorHAnsi"/>
              </w:rPr>
            </w:pPr>
            <w:r w:rsidRPr="009A451D">
              <w:rPr>
                <w:rFonts w:eastAsia="Times New Roman" w:cstheme="minorHAnsi"/>
              </w:rPr>
              <w:t xml:space="preserve">Indoor visitor attractions can reopen </w:t>
            </w:r>
          </w:p>
          <w:p w:rsidR="00C34F57" w:rsidRPr="009A451D" w:rsidRDefault="00C34F57" w:rsidP="009A451D">
            <w:pPr>
              <w:numPr>
                <w:ilvl w:val="1"/>
                <w:numId w:val="14"/>
              </w:numPr>
              <w:spacing w:before="100" w:beforeAutospacing="1" w:after="100" w:afterAutospacing="1"/>
              <w:rPr>
                <w:rFonts w:eastAsia="Times New Roman" w:cstheme="minorHAnsi"/>
              </w:rPr>
            </w:pPr>
            <w:r w:rsidRPr="009A451D">
              <w:rPr>
                <w:rFonts w:eastAsia="Times New Roman" w:cstheme="minorHAnsi"/>
              </w:rPr>
              <w:t>Includes amusement arcades, bingo halls, museums, galleries and cinemas</w:t>
            </w:r>
          </w:p>
          <w:p w:rsidR="00C34F57" w:rsidRPr="009A451D" w:rsidRDefault="00C34F57" w:rsidP="009A451D">
            <w:pPr>
              <w:numPr>
                <w:ilvl w:val="1"/>
                <w:numId w:val="14"/>
              </w:numPr>
              <w:spacing w:before="100" w:beforeAutospacing="1" w:after="100" w:afterAutospacing="1"/>
              <w:rPr>
                <w:rFonts w:eastAsia="Times New Roman" w:cstheme="minorHAnsi"/>
              </w:rPr>
            </w:pPr>
            <w:r w:rsidRPr="009A451D">
              <w:rPr>
                <w:rFonts w:eastAsia="Times New Roman" w:cstheme="minorHAnsi"/>
              </w:rPr>
              <w:t>Social distancing where possible</w:t>
            </w:r>
          </w:p>
          <w:p w:rsidR="00C34F57" w:rsidRPr="009A451D" w:rsidRDefault="00C34F57" w:rsidP="009A451D">
            <w:pPr>
              <w:numPr>
                <w:ilvl w:val="1"/>
                <w:numId w:val="14"/>
              </w:numPr>
              <w:spacing w:before="100" w:beforeAutospacing="1" w:after="100" w:afterAutospacing="1"/>
              <w:rPr>
                <w:rFonts w:eastAsia="Times New Roman" w:cstheme="minorHAnsi"/>
              </w:rPr>
            </w:pPr>
            <w:r w:rsidRPr="009A451D">
              <w:rPr>
                <w:rFonts w:eastAsia="Times New Roman" w:cstheme="minorHAnsi"/>
              </w:rPr>
              <w:t>Risk assessment to maximum capacity</w:t>
            </w:r>
          </w:p>
          <w:p w:rsidR="00C34F57" w:rsidRPr="009A451D" w:rsidRDefault="00C34F57" w:rsidP="009A451D">
            <w:pPr>
              <w:numPr>
                <w:ilvl w:val="1"/>
                <w:numId w:val="14"/>
              </w:numPr>
              <w:spacing w:before="100" w:beforeAutospacing="1" w:after="100" w:afterAutospacing="1"/>
              <w:rPr>
                <w:rFonts w:eastAsia="Times New Roman" w:cstheme="minorHAnsi"/>
              </w:rPr>
            </w:pPr>
            <w:r w:rsidRPr="009A451D">
              <w:rPr>
                <w:rFonts w:eastAsia="Times New Roman" w:cstheme="minorHAnsi"/>
              </w:rPr>
              <w:t>All contact details must be taken and retained</w:t>
            </w:r>
            <w:r w:rsidRPr="009A451D">
              <w:rPr>
                <w:rFonts w:eastAsia="Times New Roman" w:cstheme="minorHAnsi"/>
              </w:rPr>
              <w:br/>
              <w:t> </w:t>
            </w:r>
          </w:p>
          <w:p w:rsidR="00C34F57" w:rsidRPr="009A451D" w:rsidRDefault="00C34F57" w:rsidP="009A451D">
            <w:pPr>
              <w:numPr>
                <w:ilvl w:val="0"/>
                <w:numId w:val="14"/>
              </w:numPr>
              <w:spacing w:before="100" w:beforeAutospacing="1" w:after="100" w:afterAutospacing="1"/>
              <w:rPr>
                <w:rFonts w:eastAsia="Times New Roman" w:cstheme="minorHAnsi"/>
              </w:rPr>
            </w:pPr>
            <w:r w:rsidRPr="009A451D">
              <w:rPr>
                <w:rFonts w:eastAsia="Times New Roman" w:cstheme="minorHAnsi"/>
              </w:rPr>
              <w:t xml:space="preserve">Libraries can reopen </w:t>
            </w:r>
          </w:p>
          <w:p w:rsidR="009A451D" w:rsidRDefault="00C34F57" w:rsidP="009A451D">
            <w:pPr>
              <w:numPr>
                <w:ilvl w:val="1"/>
                <w:numId w:val="14"/>
              </w:numPr>
              <w:spacing w:before="100" w:beforeAutospacing="1" w:after="100" w:afterAutospacing="1"/>
              <w:rPr>
                <w:rFonts w:eastAsia="Times New Roman" w:cstheme="minorHAnsi"/>
              </w:rPr>
            </w:pPr>
            <w:r w:rsidRPr="009A451D">
              <w:rPr>
                <w:rFonts w:eastAsia="Times New Roman" w:cstheme="minorHAnsi"/>
              </w:rPr>
              <w:t>Provide limited in-library services in line wi</w:t>
            </w:r>
            <w:r w:rsidR="009A451D">
              <w:rPr>
                <w:rFonts w:eastAsia="Times New Roman" w:cstheme="minorHAnsi"/>
              </w:rPr>
              <w:t>th permitted gathering numbers</w:t>
            </w:r>
          </w:p>
          <w:p w:rsidR="00C34F57" w:rsidRPr="009A451D" w:rsidRDefault="00C34F57" w:rsidP="009A451D">
            <w:pPr>
              <w:spacing w:before="100" w:beforeAutospacing="1" w:after="100" w:afterAutospacing="1"/>
              <w:rPr>
                <w:rFonts w:eastAsia="Times New Roman" w:cstheme="minorHAnsi"/>
              </w:rPr>
            </w:pPr>
            <w:r w:rsidRPr="009A451D">
              <w:rPr>
                <w:rStyle w:val="Strong"/>
                <w:rFonts w:cstheme="minorHAnsi"/>
              </w:rPr>
              <w:t>Sports and leisure activities</w:t>
            </w:r>
          </w:p>
          <w:p w:rsidR="00C34F57" w:rsidRPr="009A451D" w:rsidRDefault="00C34F57" w:rsidP="009A451D">
            <w:pPr>
              <w:numPr>
                <w:ilvl w:val="0"/>
                <w:numId w:val="15"/>
              </w:numPr>
              <w:spacing w:before="100" w:beforeAutospacing="1" w:after="100" w:afterAutospacing="1"/>
              <w:rPr>
                <w:rFonts w:eastAsia="Times New Roman" w:cstheme="minorHAnsi"/>
              </w:rPr>
            </w:pPr>
            <w:r w:rsidRPr="009A451D">
              <w:rPr>
                <w:rFonts w:eastAsia="Times New Roman" w:cstheme="minorHAnsi"/>
              </w:rPr>
              <w:t xml:space="preserve">Indoor group exercise and training can resume </w:t>
            </w:r>
          </w:p>
          <w:p w:rsidR="00C34F57" w:rsidRPr="009A451D" w:rsidRDefault="00C34F57" w:rsidP="009A451D">
            <w:pPr>
              <w:numPr>
                <w:ilvl w:val="1"/>
                <w:numId w:val="15"/>
              </w:numPr>
              <w:spacing w:before="100" w:beforeAutospacing="1" w:after="100" w:afterAutospacing="1"/>
              <w:rPr>
                <w:rFonts w:eastAsia="Times New Roman" w:cstheme="minorHAnsi"/>
              </w:rPr>
            </w:pPr>
            <w:r w:rsidRPr="009A451D">
              <w:rPr>
                <w:rFonts w:eastAsia="Times New Roman" w:cstheme="minorHAnsi"/>
              </w:rPr>
              <w:lastRenderedPageBreak/>
              <w:t>Includes soft play areas, leisure centres, gyms, swimming pools, equestrian centres, venues relating to motor sport and activity centres.</w:t>
            </w:r>
          </w:p>
          <w:p w:rsidR="00C34F57" w:rsidRPr="009A451D" w:rsidRDefault="00C34F57" w:rsidP="009A451D">
            <w:pPr>
              <w:numPr>
                <w:ilvl w:val="1"/>
                <w:numId w:val="15"/>
              </w:numPr>
              <w:spacing w:before="100" w:beforeAutospacing="1" w:after="100" w:afterAutospacing="1"/>
              <w:rPr>
                <w:rFonts w:eastAsia="Times New Roman" w:cstheme="minorHAnsi"/>
              </w:rPr>
            </w:pPr>
            <w:r w:rsidRPr="009A451D">
              <w:rPr>
                <w:rFonts w:eastAsia="Times New Roman" w:cstheme="minorHAnsi"/>
              </w:rPr>
              <w:t>Numbers limited to suit the venue</w:t>
            </w:r>
          </w:p>
          <w:p w:rsidR="00C34F57" w:rsidRPr="009A451D" w:rsidRDefault="00C34F57" w:rsidP="009A451D">
            <w:pPr>
              <w:numPr>
                <w:ilvl w:val="1"/>
                <w:numId w:val="15"/>
              </w:numPr>
              <w:spacing w:before="100" w:beforeAutospacing="1" w:after="100" w:afterAutospacing="1"/>
              <w:rPr>
                <w:rFonts w:eastAsia="Times New Roman" w:cstheme="minorHAnsi"/>
              </w:rPr>
            </w:pPr>
            <w:r w:rsidRPr="009A451D">
              <w:rPr>
                <w:rFonts w:eastAsia="Times New Roman" w:cstheme="minorHAnsi"/>
              </w:rPr>
              <w:t>Social distancing where possible</w:t>
            </w:r>
          </w:p>
          <w:p w:rsidR="00C34F57" w:rsidRPr="009A451D" w:rsidRDefault="00C34F57" w:rsidP="009A451D">
            <w:pPr>
              <w:numPr>
                <w:ilvl w:val="1"/>
                <w:numId w:val="15"/>
              </w:numPr>
              <w:spacing w:before="100" w:beforeAutospacing="1" w:after="100" w:afterAutospacing="1"/>
              <w:rPr>
                <w:rFonts w:eastAsia="Times New Roman" w:cstheme="minorHAnsi"/>
              </w:rPr>
            </w:pPr>
            <w:r w:rsidRPr="009A451D">
              <w:rPr>
                <w:rFonts w:eastAsia="Times New Roman" w:cstheme="minorHAnsi"/>
              </w:rPr>
              <w:t>Risk assessment to maximum capacity</w:t>
            </w:r>
          </w:p>
          <w:p w:rsidR="00C34F57" w:rsidRPr="009A451D" w:rsidRDefault="00C34F57" w:rsidP="009A451D">
            <w:pPr>
              <w:numPr>
                <w:ilvl w:val="1"/>
                <w:numId w:val="15"/>
              </w:numPr>
              <w:spacing w:before="100" w:beforeAutospacing="1" w:after="100" w:afterAutospacing="1"/>
              <w:rPr>
                <w:rFonts w:eastAsia="Times New Roman" w:cstheme="minorHAnsi"/>
              </w:rPr>
            </w:pPr>
            <w:r w:rsidRPr="009A451D">
              <w:rPr>
                <w:rFonts w:eastAsia="Times New Roman" w:cstheme="minorHAnsi"/>
              </w:rPr>
              <w:t>All contact details must be taken and retained</w:t>
            </w:r>
            <w:r w:rsidRPr="009A451D">
              <w:rPr>
                <w:rFonts w:eastAsia="Times New Roman" w:cstheme="minorHAnsi"/>
              </w:rPr>
              <w:br/>
              <w:t> </w:t>
            </w:r>
          </w:p>
          <w:p w:rsidR="00C34F57" w:rsidRPr="009A451D" w:rsidRDefault="00C34F57" w:rsidP="009A451D">
            <w:pPr>
              <w:numPr>
                <w:ilvl w:val="0"/>
                <w:numId w:val="15"/>
              </w:numPr>
              <w:spacing w:before="100" w:beforeAutospacing="1" w:after="100" w:afterAutospacing="1"/>
              <w:rPr>
                <w:rFonts w:eastAsia="Times New Roman" w:cstheme="minorHAnsi"/>
              </w:rPr>
            </w:pPr>
            <w:r w:rsidRPr="009A451D">
              <w:rPr>
                <w:rFonts w:eastAsia="Times New Roman" w:cstheme="minorHAnsi"/>
              </w:rPr>
              <w:t xml:space="preserve">Full return to outdoor sport. Removal of: </w:t>
            </w:r>
          </w:p>
          <w:p w:rsidR="00C34F57" w:rsidRPr="009A451D" w:rsidRDefault="00C34F57" w:rsidP="009A451D">
            <w:pPr>
              <w:numPr>
                <w:ilvl w:val="1"/>
                <w:numId w:val="15"/>
              </w:numPr>
              <w:spacing w:before="100" w:beforeAutospacing="1" w:after="100" w:afterAutospacing="1"/>
              <w:rPr>
                <w:rFonts w:eastAsia="Times New Roman" w:cstheme="minorHAnsi"/>
              </w:rPr>
            </w:pPr>
            <w:r w:rsidRPr="009A451D">
              <w:rPr>
                <w:rFonts w:eastAsia="Times New Roman" w:cstheme="minorHAnsi"/>
              </w:rPr>
              <w:t>The limit of 15;</w:t>
            </w:r>
          </w:p>
          <w:p w:rsidR="00C34F57" w:rsidRPr="009A451D" w:rsidRDefault="00C34F57" w:rsidP="009A451D">
            <w:pPr>
              <w:numPr>
                <w:ilvl w:val="1"/>
                <w:numId w:val="15"/>
              </w:numPr>
              <w:spacing w:before="100" w:beforeAutospacing="1" w:after="100" w:afterAutospacing="1"/>
              <w:rPr>
                <w:rFonts w:eastAsia="Times New Roman" w:cstheme="minorHAnsi"/>
              </w:rPr>
            </w:pPr>
            <w:r w:rsidRPr="009A451D">
              <w:rPr>
                <w:rFonts w:eastAsia="Times New Roman" w:cstheme="minorHAnsi"/>
              </w:rPr>
              <w:t>The limit on squad training;</w:t>
            </w:r>
          </w:p>
          <w:p w:rsidR="00C34F57" w:rsidRPr="009A451D" w:rsidRDefault="00C34F57" w:rsidP="009A451D">
            <w:pPr>
              <w:numPr>
                <w:ilvl w:val="1"/>
                <w:numId w:val="15"/>
              </w:numPr>
              <w:spacing w:before="100" w:beforeAutospacing="1" w:after="100" w:afterAutospacing="1"/>
              <w:rPr>
                <w:rFonts w:eastAsia="Times New Roman" w:cstheme="minorHAnsi"/>
              </w:rPr>
            </w:pPr>
            <w:r w:rsidRPr="009A451D">
              <w:rPr>
                <w:rFonts w:eastAsia="Times New Roman" w:cstheme="minorHAnsi"/>
              </w:rPr>
              <w:t>The requirement for outdoor sport being permitted only for those affiliated to a Governing body or an organisation that regulates a sport or sporting activity; and</w:t>
            </w:r>
          </w:p>
          <w:p w:rsidR="00C34F57" w:rsidRPr="009A451D" w:rsidRDefault="00C34F57" w:rsidP="009A451D">
            <w:pPr>
              <w:numPr>
                <w:ilvl w:val="1"/>
                <w:numId w:val="15"/>
              </w:numPr>
              <w:spacing w:before="100" w:beforeAutospacing="1" w:after="100" w:afterAutospacing="1"/>
              <w:rPr>
                <w:rFonts w:eastAsia="Times New Roman" w:cstheme="minorHAnsi"/>
              </w:rPr>
            </w:pPr>
            <w:r w:rsidRPr="009A451D">
              <w:rPr>
                <w:rFonts w:eastAsia="Times New Roman" w:cstheme="minorHAnsi"/>
              </w:rPr>
              <w:t>The cap of 100 on competitive sporting events, and replace with an overall limit of 500 on all outdoor sporting events</w:t>
            </w:r>
          </w:p>
          <w:p w:rsidR="00C34F57" w:rsidRPr="009A451D" w:rsidRDefault="00C34F57" w:rsidP="009A451D">
            <w:pPr>
              <w:numPr>
                <w:ilvl w:val="0"/>
                <w:numId w:val="16"/>
              </w:numPr>
              <w:spacing w:before="100" w:beforeAutospacing="1" w:after="100" w:afterAutospacing="1"/>
              <w:rPr>
                <w:rFonts w:eastAsia="Times New Roman" w:cstheme="minorHAnsi"/>
              </w:rPr>
            </w:pPr>
            <w:r w:rsidRPr="009A451D">
              <w:rPr>
                <w:rFonts w:eastAsia="Times New Roman" w:cstheme="minorHAnsi"/>
              </w:rPr>
              <w:t xml:space="preserve">Indoor club training in squads allowed </w:t>
            </w:r>
          </w:p>
          <w:p w:rsidR="009A451D" w:rsidRPr="003E4E47" w:rsidRDefault="00C34F57" w:rsidP="009A451D">
            <w:pPr>
              <w:numPr>
                <w:ilvl w:val="1"/>
                <w:numId w:val="16"/>
              </w:numPr>
              <w:spacing w:before="100" w:beforeAutospacing="1" w:after="100" w:afterAutospacing="1"/>
              <w:rPr>
                <w:rStyle w:val="Strong"/>
                <w:rFonts w:eastAsia="Times New Roman" w:cstheme="minorHAnsi"/>
                <w:b w:val="0"/>
                <w:bCs w:val="0"/>
              </w:rPr>
            </w:pPr>
            <w:r w:rsidRPr="009A451D">
              <w:rPr>
                <w:rFonts w:eastAsia="Times New Roman" w:cstheme="minorHAnsi"/>
              </w:rPr>
              <w:t>No limits on numbers</w:t>
            </w:r>
          </w:p>
          <w:p w:rsidR="00C34F57" w:rsidRPr="009A451D" w:rsidRDefault="00C34F57" w:rsidP="009A451D">
            <w:pPr>
              <w:pStyle w:val="NormalWeb"/>
              <w:rPr>
                <w:rFonts w:asciiTheme="minorHAnsi" w:eastAsiaTheme="minorHAnsi" w:hAnsiTheme="minorHAnsi" w:cstheme="minorHAnsi"/>
                <w:sz w:val="22"/>
                <w:szCs w:val="22"/>
              </w:rPr>
            </w:pPr>
            <w:r w:rsidRPr="009A451D">
              <w:rPr>
                <w:rStyle w:val="Strong"/>
                <w:rFonts w:asciiTheme="minorHAnsi" w:hAnsiTheme="minorHAnsi" w:cstheme="minorHAnsi"/>
                <w:sz w:val="22"/>
                <w:szCs w:val="22"/>
              </w:rPr>
              <w:t>Travel and tourism</w:t>
            </w:r>
          </w:p>
          <w:p w:rsidR="00C34F57" w:rsidRPr="009A451D" w:rsidRDefault="00C34F57" w:rsidP="009A451D">
            <w:pPr>
              <w:numPr>
                <w:ilvl w:val="0"/>
                <w:numId w:val="17"/>
              </w:numPr>
              <w:spacing w:before="100" w:beforeAutospacing="1" w:after="100" w:afterAutospacing="1"/>
              <w:rPr>
                <w:rFonts w:eastAsia="Times New Roman" w:cstheme="minorHAnsi"/>
              </w:rPr>
            </w:pPr>
            <w:r w:rsidRPr="009A451D">
              <w:rPr>
                <w:rFonts w:eastAsia="Times New Roman" w:cstheme="minorHAnsi"/>
              </w:rPr>
              <w:t xml:space="preserve">Reopen the remainder of travel and tourism </w:t>
            </w:r>
          </w:p>
          <w:p w:rsidR="00C34F57" w:rsidRPr="009A451D" w:rsidRDefault="00C34F57" w:rsidP="009A451D">
            <w:pPr>
              <w:numPr>
                <w:ilvl w:val="1"/>
                <w:numId w:val="17"/>
              </w:numPr>
              <w:spacing w:before="100" w:beforeAutospacing="1" w:after="100" w:afterAutospacing="1"/>
              <w:rPr>
                <w:rFonts w:eastAsia="Times New Roman" w:cstheme="minorHAnsi"/>
              </w:rPr>
            </w:pPr>
            <w:r w:rsidRPr="009A451D">
              <w:rPr>
                <w:rFonts w:eastAsia="Times New Roman" w:cstheme="minorHAnsi"/>
              </w:rPr>
              <w:t>All contact details must be taken and retained</w:t>
            </w:r>
          </w:p>
          <w:p w:rsidR="00C34F57" w:rsidRPr="009A451D" w:rsidRDefault="00C34F57" w:rsidP="009A451D">
            <w:pPr>
              <w:numPr>
                <w:ilvl w:val="1"/>
                <w:numId w:val="17"/>
              </w:numPr>
              <w:spacing w:before="100" w:beforeAutospacing="1" w:after="100" w:afterAutospacing="1"/>
              <w:rPr>
                <w:rFonts w:eastAsia="Times New Roman" w:cstheme="minorHAnsi"/>
              </w:rPr>
            </w:pPr>
            <w:r w:rsidRPr="009A451D">
              <w:rPr>
                <w:rFonts w:eastAsia="Times New Roman" w:cstheme="minorHAnsi"/>
              </w:rPr>
              <w:t>Rooms/accommodation area booking in line with the permission re indoor domestic settings/bubbles</w:t>
            </w:r>
          </w:p>
          <w:p w:rsidR="00C34F57" w:rsidRPr="009A451D" w:rsidRDefault="00C34F57" w:rsidP="009A451D">
            <w:pPr>
              <w:numPr>
                <w:ilvl w:val="1"/>
                <w:numId w:val="17"/>
              </w:numPr>
              <w:spacing w:before="100" w:beforeAutospacing="1" w:after="100" w:afterAutospacing="1"/>
              <w:rPr>
                <w:rFonts w:eastAsia="Times New Roman" w:cstheme="minorHAnsi"/>
              </w:rPr>
            </w:pPr>
            <w:r w:rsidRPr="009A451D">
              <w:rPr>
                <w:rFonts w:eastAsia="Times New Roman" w:cstheme="minorHAnsi"/>
              </w:rPr>
              <w:t>Shared facilities will reopen</w:t>
            </w:r>
          </w:p>
          <w:p w:rsidR="00C34F57" w:rsidRPr="009A451D" w:rsidRDefault="00C34F57" w:rsidP="009A451D">
            <w:pPr>
              <w:numPr>
                <w:ilvl w:val="1"/>
                <w:numId w:val="17"/>
              </w:numPr>
              <w:spacing w:before="100" w:beforeAutospacing="1" w:after="100" w:afterAutospacing="1"/>
              <w:rPr>
                <w:rFonts w:eastAsia="Times New Roman" w:cstheme="minorHAnsi"/>
              </w:rPr>
            </w:pPr>
            <w:r w:rsidRPr="009A451D">
              <w:rPr>
                <w:rFonts w:eastAsia="Times New Roman" w:cstheme="minorHAnsi"/>
              </w:rPr>
              <w:t>Meeting rooms will be reopened - capacity will be to risk assessment maximum</w:t>
            </w:r>
            <w:r w:rsidRPr="009A451D">
              <w:rPr>
                <w:rFonts w:eastAsia="Times New Roman" w:cstheme="minorHAnsi"/>
              </w:rPr>
              <w:br/>
              <w:t> </w:t>
            </w:r>
          </w:p>
          <w:p w:rsidR="00C34F57" w:rsidRPr="009A451D" w:rsidRDefault="00C34F57" w:rsidP="009A451D">
            <w:pPr>
              <w:numPr>
                <w:ilvl w:val="0"/>
                <w:numId w:val="17"/>
              </w:numPr>
              <w:spacing w:before="100" w:beforeAutospacing="1" w:after="100" w:afterAutospacing="1"/>
              <w:rPr>
                <w:rFonts w:eastAsia="Times New Roman" w:cstheme="minorHAnsi"/>
              </w:rPr>
            </w:pPr>
            <w:r w:rsidRPr="009A451D">
              <w:rPr>
                <w:rFonts w:eastAsia="Times New Roman" w:cstheme="minorHAnsi"/>
              </w:rPr>
              <w:t xml:space="preserve">Post wedding and civil partnership receptions permitted </w:t>
            </w:r>
          </w:p>
          <w:p w:rsidR="00C34F57" w:rsidRPr="009A451D" w:rsidRDefault="00C34F57" w:rsidP="009A451D">
            <w:pPr>
              <w:numPr>
                <w:ilvl w:val="1"/>
                <w:numId w:val="17"/>
              </w:numPr>
              <w:spacing w:before="100" w:beforeAutospacing="1" w:after="100" w:afterAutospacing="1"/>
              <w:rPr>
                <w:rFonts w:eastAsia="Times New Roman" w:cstheme="minorHAnsi"/>
              </w:rPr>
            </w:pPr>
            <w:r w:rsidRPr="009A451D">
              <w:rPr>
                <w:rFonts w:eastAsia="Times New Roman" w:cstheme="minorHAnsi"/>
              </w:rPr>
              <w:t>Risk assessment for capacity</w:t>
            </w:r>
          </w:p>
          <w:p w:rsidR="00C34F57" w:rsidRPr="009A451D" w:rsidRDefault="00C34F57" w:rsidP="009A451D">
            <w:pPr>
              <w:numPr>
                <w:ilvl w:val="1"/>
                <w:numId w:val="17"/>
              </w:numPr>
              <w:spacing w:before="100" w:beforeAutospacing="1" w:after="100" w:afterAutospacing="1"/>
              <w:rPr>
                <w:rFonts w:eastAsia="Times New Roman" w:cstheme="minorHAnsi"/>
              </w:rPr>
            </w:pPr>
            <w:r w:rsidRPr="009A451D">
              <w:rPr>
                <w:rFonts w:eastAsia="Times New Roman" w:cstheme="minorHAnsi"/>
              </w:rPr>
              <w:t>No restriction on top table</w:t>
            </w:r>
          </w:p>
          <w:p w:rsidR="00C34F57" w:rsidRPr="009A451D" w:rsidRDefault="00C34F57" w:rsidP="009A451D">
            <w:pPr>
              <w:numPr>
                <w:ilvl w:val="1"/>
                <w:numId w:val="17"/>
              </w:numPr>
              <w:spacing w:before="100" w:beforeAutospacing="1" w:after="100" w:afterAutospacing="1"/>
              <w:rPr>
                <w:rFonts w:eastAsia="Times New Roman" w:cstheme="minorHAnsi"/>
              </w:rPr>
            </w:pPr>
            <w:r w:rsidRPr="009A451D">
              <w:rPr>
                <w:rFonts w:eastAsia="Times New Roman" w:cstheme="minorHAnsi"/>
              </w:rPr>
              <w:t>Other tables maximum of 10 (no household restriction)</w:t>
            </w:r>
          </w:p>
          <w:p w:rsidR="00C34F57" w:rsidRPr="009A451D" w:rsidRDefault="00C34F57" w:rsidP="009A451D">
            <w:pPr>
              <w:numPr>
                <w:ilvl w:val="1"/>
                <w:numId w:val="17"/>
              </w:numPr>
              <w:spacing w:before="100" w:beforeAutospacing="1" w:after="100" w:afterAutospacing="1"/>
              <w:rPr>
                <w:rFonts w:eastAsia="Times New Roman" w:cstheme="minorHAnsi"/>
              </w:rPr>
            </w:pPr>
            <w:r w:rsidRPr="009A451D">
              <w:rPr>
                <w:rFonts w:eastAsia="Times New Roman" w:cstheme="minorHAnsi"/>
              </w:rPr>
              <w:t>Children under 12 excluded from table numbers</w:t>
            </w:r>
          </w:p>
          <w:p w:rsidR="00C34F57" w:rsidRPr="009A451D" w:rsidRDefault="00C34F57" w:rsidP="009A451D">
            <w:pPr>
              <w:numPr>
                <w:ilvl w:val="1"/>
                <w:numId w:val="17"/>
              </w:numPr>
              <w:spacing w:before="100" w:beforeAutospacing="1" w:after="100" w:afterAutospacing="1"/>
              <w:rPr>
                <w:rFonts w:eastAsia="Times New Roman" w:cstheme="minorHAnsi"/>
              </w:rPr>
            </w:pPr>
            <w:r w:rsidRPr="009A451D">
              <w:rPr>
                <w:rFonts w:eastAsia="Times New Roman" w:cstheme="minorHAnsi"/>
              </w:rPr>
              <w:t>One dance permitted for the couple</w:t>
            </w:r>
          </w:p>
          <w:p w:rsidR="00C34F57" w:rsidRPr="009A451D" w:rsidRDefault="00C34F57" w:rsidP="009A451D">
            <w:pPr>
              <w:numPr>
                <w:ilvl w:val="1"/>
                <w:numId w:val="17"/>
              </w:numPr>
              <w:spacing w:before="100" w:beforeAutospacing="1" w:after="100" w:afterAutospacing="1"/>
              <w:rPr>
                <w:rFonts w:eastAsia="Times New Roman" w:cstheme="minorHAnsi"/>
              </w:rPr>
            </w:pPr>
            <w:r w:rsidRPr="009A451D">
              <w:rPr>
                <w:rFonts w:eastAsia="Times New Roman" w:cstheme="minorHAnsi"/>
              </w:rPr>
              <w:t>Music same as for licenced venues</w:t>
            </w:r>
          </w:p>
          <w:p w:rsidR="00C34F57" w:rsidRPr="009A451D" w:rsidRDefault="00C34F57" w:rsidP="009A451D">
            <w:pPr>
              <w:pStyle w:val="NormalWeb"/>
              <w:rPr>
                <w:rFonts w:asciiTheme="minorHAnsi" w:eastAsiaTheme="minorHAnsi" w:hAnsiTheme="minorHAnsi" w:cstheme="minorHAnsi"/>
                <w:sz w:val="22"/>
                <w:szCs w:val="22"/>
              </w:rPr>
            </w:pPr>
            <w:r w:rsidRPr="009A451D">
              <w:rPr>
                <w:rStyle w:val="Strong"/>
                <w:rFonts w:asciiTheme="minorHAnsi" w:hAnsiTheme="minorHAnsi" w:cstheme="minorHAnsi"/>
                <w:sz w:val="22"/>
                <w:szCs w:val="22"/>
              </w:rPr>
              <w:t>Hospitality</w:t>
            </w:r>
          </w:p>
          <w:p w:rsidR="00C34F57" w:rsidRPr="009A451D" w:rsidRDefault="00C34F57" w:rsidP="009A451D">
            <w:pPr>
              <w:numPr>
                <w:ilvl w:val="0"/>
                <w:numId w:val="18"/>
              </w:numPr>
              <w:spacing w:before="100" w:beforeAutospacing="1" w:after="100" w:afterAutospacing="1"/>
              <w:rPr>
                <w:rFonts w:eastAsia="Times New Roman" w:cstheme="minorHAnsi"/>
              </w:rPr>
            </w:pPr>
            <w:r w:rsidRPr="009A451D">
              <w:rPr>
                <w:rFonts w:eastAsia="Times New Roman" w:cstheme="minorHAnsi"/>
              </w:rPr>
              <w:t xml:space="preserve">Reopen unlicensed and licensed premises indoors with mitigations </w:t>
            </w:r>
          </w:p>
          <w:p w:rsidR="00C34F57" w:rsidRPr="009A451D" w:rsidRDefault="00C34F57" w:rsidP="009A451D">
            <w:pPr>
              <w:numPr>
                <w:ilvl w:val="1"/>
                <w:numId w:val="18"/>
              </w:numPr>
              <w:spacing w:before="100" w:beforeAutospacing="1" w:after="100" w:afterAutospacing="1"/>
              <w:rPr>
                <w:rFonts w:eastAsia="Times New Roman" w:cstheme="minorHAnsi"/>
              </w:rPr>
            </w:pPr>
            <w:r w:rsidRPr="009A451D">
              <w:rPr>
                <w:rFonts w:eastAsia="Times New Roman" w:cstheme="minorHAnsi"/>
              </w:rPr>
              <w:t>6 together from unlimited households (indoor and outdoor)</w:t>
            </w:r>
          </w:p>
          <w:p w:rsidR="00C34F57" w:rsidRPr="009A451D" w:rsidRDefault="00C34F57" w:rsidP="009A451D">
            <w:pPr>
              <w:numPr>
                <w:ilvl w:val="1"/>
                <w:numId w:val="18"/>
              </w:numPr>
              <w:spacing w:before="100" w:beforeAutospacing="1" w:after="100" w:afterAutospacing="1"/>
              <w:rPr>
                <w:rFonts w:eastAsia="Times New Roman" w:cstheme="minorHAnsi"/>
              </w:rPr>
            </w:pPr>
            <w:r w:rsidRPr="009A451D">
              <w:rPr>
                <w:rFonts w:eastAsia="Times New Roman" w:cstheme="minorHAnsi"/>
              </w:rPr>
              <w:t>Children under 12 are not counted in the 6</w:t>
            </w:r>
          </w:p>
          <w:p w:rsidR="00C34F57" w:rsidRPr="009A451D" w:rsidRDefault="00C34F57" w:rsidP="009A451D">
            <w:pPr>
              <w:numPr>
                <w:ilvl w:val="1"/>
                <w:numId w:val="18"/>
              </w:numPr>
              <w:spacing w:before="100" w:beforeAutospacing="1" w:after="100" w:afterAutospacing="1"/>
              <w:rPr>
                <w:rFonts w:eastAsia="Times New Roman" w:cstheme="minorHAnsi"/>
              </w:rPr>
            </w:pPr>
            <w:r w:rsidRPr="009A451D">
              <w:rPr>
                <w:rFonts w:eastAsia="Times New Roman" w:cstheme="minorHAnsi"/>
              </w:rPr>
              <w:t>More will be permitted per table, if all are from one household, to a maximum of 10</w:t>
            </w:r>
          </w:p>
          <w:p w:rsidR="00C34F57" w:rsidRPr="009A451D" w:rsidRDefault="00C34F57" w:rsidP="009A451D">
            <w:pPr>
              <w:numPr>
                <w:ilvl w:val="1"/>
                <w:numId w:val="18"/>
              </w:numPr>
              <w:spacing w:before="100" w:beforeAutospacing="1" w:after="100" w:afterAutospacing="1"/>
              <w:rPr>
                <w:rFonts w:eastAsia="Times New Roman" w:cstheme="minorHAnsi"/>
              </w:rPr>
            </w:pPr>
            <w:r w:rsidRPr="009A451D">
              <w:rPr>
                <w:rFonts w:eastAsia="Times New Roman" w:cstheme="minorHAnsi"/>
              </w:rPr>
              <w:t>Table service only</w:t>
            </w:r>
          </w:p>
          <w:p w:rsidR="00C34F57" w:rsidRPr="009A451D" w:rsidRDefault="00C34F57" w:rsidP="009A451D">
            <w:pPr>
              <w:numPr>
                <w:ilvl w:val="1"/>
                <w:numId w:val="18"/>
              </w:numPr>
              <w:spacing w:before="100" w:beforeAutospacing="1" w:after="100" w:afterAutospacing="1"/>
              <w:rPr>
                <w:rFonts w:eastAsia="Times New Roman" w:cstheme="minorHAnsi"/>
              </w:rPr>
            </w:pPr>
            <w:r w:rsidRPr="009A451D">
              <w:rPr>
                <w:rFonts w:eastAsia="Times New Roman" w:cstheme="minorHAnsi"/>
              </w:rPr>
              <w:t>All contact details must be recorded and retained.</w:t>
            </w:r>
          </w:p>
          <w:p w:rsidR="00C34F57" w:rsidRPr="009A451D" w:rsidRDefault="00C34F57" w:rsidP="009A451D">
            <w:pPr>
              <w:numPr>
                <w:ilvl w:val="1"/>
                <w:numId w:val="18"/>
              </w:numPr>
              <w:spacing w:before="100" w:beforeAutospacing="1" w:after="100" w:afterAutospacing="1"/>
              <w:rPr>
                <w:rFonts w:eastAsia="Times New Roman" w:cstheme="minorHAnsi"/>
              </w:rPr>
            </w:pPr>
            <w:r w:rsidRPr="009A451D">
              <w:rPr>
                <w:rFonts w:eastAsia="Times New Roman" w:cstheme="minorHAnsi"/>
              </w:rPr>
              <w:t>Social distancing required – minimum of 1m.</w:t>
            </w:r>
          </w:p>
          <w:p w:rsidR="00C34F57" w:rsidRPr="009A451D" w:rsidRDefault="00C34F57" w:rsidP="009A451D">
            <w:pPr>
              <w:numPr>
                <w:ilvl w:val="1"/>
                <w:numId w:val="18"/>
              </w:numPr>
              <w:spacing w:before="100" w:beforeAutospacing="1" w:after="100" w:afterAutospacing="1"/>
              <w:rPr>
                <w:rFonts w:eastAsia="Times New Roman" w:cstheme="minorHAnsi"/>
              </w:rPr>
            </w:pPr>
            <w:r w:rsidRPr="009A451D">
              <w:rPr>
                <w:rFonts w:eastAsia="Times New Roman" w:cstheme="minorHAnsi"/>
              </w:rPr>
              <w:t>Must stay at table – no gaming machines, pool tables, etc.;</w:t>
            </w:r>
          </w:p>
          <w:p w:rsidR="00C34F57" w:rsidRPr="009A451D" w:rsidRDefault="00C34F57" w:rsidP="009A451D">
            <w:pPr>
              <w:numPr>
                <w:ilvl w:val="1"/>
                <w:numId w:val="18"/>
              </w:numPr>
              <w:spacing w:before="100" w:beforeAutospacing="1" w:after="100" w:afterAutospacing="1"/>
              <w:rPr>
                <w:rFonts w:eastAsia="Times New Roman" w:cstheme="minorHAnsi"/>
              </w:rPr>
            </w:pPr>
            <w:r w:rsidRPr="009A451D">
              <w:rPr>
                <w:rFonts w:eastAsia="Times New Roman" w:cstheme="minorHAnsi"/>
              </w:rPr>
              <w:t>Face coverings must be worn once no longer seated for any reason, for example, to go to the toilet</w:t>
            </w:r>
          </w:p>
          <w:p w:rsidR="00C34F57" w:rsidRPr="009A451D" w:rsidRDefault="00C34F57" w:rsidP="009A451D">
            <w:pPr>
              <w:numPr>
                <w:ilvl w:val="1"/>
                <w:numId w:val="18"/>
              </w:numPr>
              <w:spacing w:before="100" w:beforeAutospacing="1" w:after="100" w:afterAutospacing="1"/>
              <w:rPr>
                <w:rFonts w:eastAsia="Times New Roman" w:cstheme="minorHAnsi"/>
              </w:rPr>
            </w:pPr>
            <w:r w:rsidRPr="009A451D">
              <w:rPr>
                <w:rFonts w:eastAsia="Times New Roman" w:cstheme="minorHAnsi"/>
              </w:rPr>
              <w:t>No meal requirement</w:t>
            </w:r>
          </w:p>
          <w:p w:rsidR="00C34F57" w:rsidRPr="009A451D" w:rsidRDefault="00C34F57" w:rsidP="009A451D">
            <w:pPr>
              <w:numPr>
                <w:ilvl w:val="1"/>
                <w:numId w:val="18"/>
              </w:numPr>
              <w:spacing w:before="100" w:beforeAutospacing="1" w:after="100" w:afterAutospacing="1"/>
              <w:rPr>
                <w:rFonts w:eastAsia="Times New Roman" w:cstheme="minorHAnsi"/>
              </w:rPr>
            </w:pPr>
            <w:r w:rsidRPr="009A451D">
              <w:rPr>
                <w:rFonts w:eastAsia="Times New Roman" w:cstheme="minorHAnsi"/>
              </w:rPr>
              <w:t>No dancing</w:t>
            </w:r>
          </w:p>
          <w:p w:rsidR="00C34F57" w:rsidRPr="009A451D" w:rsidRDefault="00C34F57" w:rsidP="009A451D">
            <w:pPr>
              <w:numPr>
                <w:ilvl w:val="1"/>
                <w:numId w:val="18"/>
              </w:numPr>
              <w:spacing w:before="100" w:beforeAutospacing="1" w:after="100" w:afterAutospacing="1"/>
              <w:rPr>
                <w:rFonts w:eastAsia="Times New Roman" w:cstheme="minorHAnsi"/>
              </w:rPr>
            </w:pPr>
            <w:r w:rsidRPr="009A451D">
              <w:rPr>
                <w:rFonts w:eastAsia="Times New Roman" w:cstheme="minorHAnsi"/>
              </w:rPr>
              <w:t>No live music</w:t>
            </w:r>
          </w:p>
          <w:p w:rsidR="00C34F57" w:rsidRPr="009A451D" w:rsidRDefault="00C34F57" w:rsidP="009A451D">
            <w:pPr>
              <w:numPr>
                <w:ilvl w:val="1"/>
                <w:numId w:val="18"/>
              </w:numPr>
              <w:spacing w:before="100" w:beforeAutospacing="1" w:after="100" w:afterAutospacing="1"/>
              <w:rPr>
                <w:rFonts w:eastAsia="Times New Roman" w:cstheme="minorHAnsi"/>
              </w:rPr>
            </w:pPr>
            <w:r w:rsidRPr="009A451D">
              <w:rPr>
                <w:rFonts w:eastAsia="Times New Roman" w:cstheme="minorHAnsi"/>
              </w:rPr>
              <w:t>Music must be at ambient level to permit normal conversation</w:t>
            </w:r>
          </w:p>
          <w:p w:rsidR="00C34F57" w:rsidRPr="009A451D" w:rsidRDefault="00C34F57" w:rsidP="009A451D">
            <w:pPr>
              <w:numPr>
                <w:ilvl w:val="1"/>
                <w:numId w:val="18"/>
              </w:numPr>
              <w:spacing w:before="100" w:beforeAutospacing="1" w:after="100" w:afterAutospacing="1"/>
              <w:rPr>
                <w:rFonts w:eastAsia="Times New Roman" w:cstheme="minorHAnsi"/>
              </w:rPr>
            </w:pPr>
            <w:r w:rsidRPr="009A451D">
              <w:rPr>
                <w:rFonts w:eastAsia="Times New Roman" w:cstheme="minorHAnsi"/>
              </w:rPr>
              <w:t>Risk assessment as per current regulations for outdoors</w:t>
            </w:r>
          </w:p>
          <w:p w:rsidR="00C34F57" w:rsidRPr="009A451D" w:rsidRDefault="00C34F57" w:rsidP="009A451D">
            <w:pPr>
              <w:pStyle w:val="NormalWeb"/>
              <w:rPr>
                <w:rFonts w:asciiTheme="minorHAnsi" w:eastAsiaTheme="minorHAnsi" w:hAnsiTheme="minorHAnsi" w:cstheme="minorHAnsi"/>
                <w:sz w:val="22"/>
                <w:szCs w:val="22"/>
              </w:rPr>
            </w:pPr>
            <w:r w:rsidRPr="009A451D">
              <w:rPr>
                <w:rStyle w:val="Strong"/>
                <w:rFonts w:asciiTheme="minorHAnsi" w:hAnsiTheme="minorHAnsi" w:cstheme="minorHAnsi"/>
                <w:sz w:val="22"/>
                <w:szCs w:val="22"/>
              </w:rPr>
              <w:t>Other hospitality events</w:t>
            </w:r>
          </w:p>
          <w:p w:rsidR="00C34F57" w:rsidRPr="009A451D" w:rsidRDefault="00C34F57" w:rsidP="009A451D">
            <w:pPr>
              <w:numPr>
                <w:ilvl w:val="0"/>
                <w:numId w:val="19"/>
              </w:numPr>
              <w:spacing w:before="100" w:beforeAutospacing="1" w:after="100" w:afterAutospacing="1"/>
              <w:rPr>
                <w:rFonts w:eastAsia="Times New Roman" w:cstheme="minorHAnsi"/>
              </w:rPr>
            </w:pPr>
            <w:r w:rsidRPr="009A451D">
              <w:rPr>
                <w:rFonts w:eastAsia="Times New Roman" w:cstheme="minorHAnsi"/>
              </w:rPr>
              <w:t>For example gala dinners, functions, ticketed or not</w:t>
            </w:r>
          </w:p>
          <w:p w:rsidR="00C34F57" w:rsidRPr="009A451D" w:rsidRDefault="00C34F57" w:rsidP="009A451D">
            <w:pPr>
              <w:numPr>
                <w:ilvl w:val="0"/>
                <w:numId w:val="19"/>
              </w:numPr>
              <w:spacing w:before="100" w:beforeAutospacing="1" w:after="100" w:afterAutospacing="1"/>
              <w:rPr>
                <w:rFonts w:eastAsia="Times New Roman" w:cstheme="minorHAnsi"/>
              </w:rPr>
            </w:pPr>
            <w:r w:rsidRPr="009A451D">
              <w:rPr>
                <w:rFonts w:eastAsia="Times New Roman" w:cstheme="minorHAnsi"/>
              </w:rPr>
              <w:t>Capacity to risk assessment maximum</w:t>
            </w:r>
          </w:p>
          <w:p w:rsidR="00C34F57" w:rsidRPr="009A451D" w:rsidRDefault="00C34F57" w:rsidP="009A451D">
            <w:pPr>
              <w:numPr>
                <w:ilvl w:val="0"/>
                <w:numId w:val="19"/>
              </w:numPr>
              <w:spacing w:before="100" w:beforeAutospacing="1" w:after="100" w:afterAutospacing="1"/>
              <w:rPr>
                <w:rFonts w:eastAsia="Times New Roman" w:cstheme="minorHAnsi"/>
              </w:rPr>
            </w:pPr>
            <w:r w:rsidRPr="009A451D">
              <w:rPr>
                <w:rFonts w:eastAsia="Times New Roman" w:cstheme="minorHAnsi"/>
              </w:rPr>
              <w:t>Subject to other indoor hospitality requirements e.g. table seating, contact details, music etc.</w:t>
            </w:r>
          </w:p>
          <w:p w:rsidR="009A451D" w:rsidRPr="009A451D" w:rsidRDefault="00C34F57" w:rsidP="009A451D">
            <w:pPr>
              <w:numPr>
                <w:ilvl w:val="0"/>
                <w:numId w:val="19"/>
              </w:numPr>
              <w:spacing w:before="100" w:beforeAutospacing="1" w:after="100" w:afterAutospacing="1"/>
              <w:rPr>
                <w:rFonts w:eastAsia="Times New Roman" w:cstheme="minorHAnsi"/>
              </w:rPr>
            </w:pPr>
            <w:r w:rsidRPr="009A451D">
              <w:rPr>
                <w:rFonts w:eastAsia="Times New Roman" w:cstheme="minorHAnsi"/>
              </w:rPr>
              <w:lastRenderedPageBreak/>
              <w:t>Conference facilities in tourism sector – the closure will be removed from the Regulations to allow use for other purpo</w:t>
            </w:r>
            <w:r w:rsidR="009A451D">
              <w:rPr>
                <w:rFonts w:eastAsia="Times New Roman" w:cstheme="minorHAnsi"/>
              </w:rPr>
              <w:t>ses to risk assessment capacity</w:t>
            </w:r>
          </w:p>
          <w:p w:rsidR="00C34F57" w:rsidRPr="009A451D" w:rsidRDefault="00C34F57" w:rsidP="009A451D">
            <w:pPr>
              <w:spacing w:before="100" w:beforeAutospacing="1" w:after="100" w:afterAutospacing="1"/>
              <w:rPr>
                <w:rFonts w:eastAsia="Times New Roman" w:cstheme="minorHAnsi"/>
              </w:rPr>
            </w:pPr>
            <w:r w:rsidRPr="009A451D">
              <w:rPr>
                <w:rStyle w:val="Strong"/>
                <w:rFonts w:cstheme="minorHAnsi"/>
              </w:rPr>
              <w:t>Indoor and outdoor gatherings</w:t>
            </w:r>
          </w:p>
          <w:p w:rsidR="00C34F57" w:rsidRPr="009A451D" w:rsidRDefault="00C34F57" w:rsidP="009A451D">
            <w:pPr>
              <w:numPr>
                <w:ilvl w:val="0"/>
                <w:numId w:val="20"/>
              </w:numPr>
              <w:spacing w:before="100" w:beforeAutospacing="1" w:after="100" w:afterAutospacing="1"/>
              <w:rPr>
                <w:rFonts w:eastAsia="Times New Roman" w:cstheme="minorHAnsi"/>
              </w:rPr>
            </w:pPr>
            <w:r w:rsidRPr="009A451D">
              <w:rPr>
                <w:rFonts w:eastAsia="Times New Roman" w:cstheme="minorHAnsi"/>
              </w:rPr>
              <w:t>Increase numbers permitted for indoor gatherings (</w:t>
            </w:r>
            <w:proofErr w:type="spellStart"/>
            <w:r w:rsidRPr="009A451D">
              <w:rPr>
                <w:rFonts w:eastAsia="Times New Roman" w:cstheme="minorHAnsi"/>
              </w:rPr>
              <w:t>non domestic</w:t>
            </w:r>
            <w:proofErr w:type="spellEnd"/>
            <w:r w:rsidRPr="009A451D">
              <w:rPr>
                <w:rFonts w:eastAsia="Times New Roman" w:cstheme="minorHAnsi"/>
              </w:rPr>
              <w:t xml:space="preserve">) </w:t>
            </w:r>
          </w:p>
          <w:p w:rsidR="00C34F57" w:rsidRPr="009A451D" w:rsidRDefault="00C34F57" w:rsidP="009A451D">
            <w:pPr>
              <w:numPr>
                <w:ilvl w:val="1"/>
                <w:numId w:val="20"/>
              </w:numPr>
              <w:spacing w:before="100" w:beforeAutospacing="1" w:after="100" w:afterAutospacing="1"/>
              <w:rPr>
                <w:rFonts w:eastAsia="Times New Roman" w:cstheme="minorHAnsi"/>
              </w:rPr>
            </w:pPr>
            <w:r w:rsidRPr="009A451D">
              <w:rPr>
                <w:rFonts w:eastAsia="Times New Roman" w:cstheme="minorHAnsi"/>
              </w:rPr>
              <w:t>Subject to risk assessment per venue</w:t>
            </w:r>
          </w:p>
          <w:p w:rsidR="00C34F57" w:rsidRPr="009A451D" w:rsidRDefault="00C34F57" w:rsidP="009A451D">
            <w:pPr>
              <w:numPr>
                <w:ilvl w:val="1"/>
                <w:numId w:val="20"/>
              </w:numPr>
              <w:spacing w:before="100" w:beforeAutospacing="1" w:after="100" w:afterAutospacing="1"/>
              <w:rPr>
                <w:rFonts w:eastAsia="Times New Roman" w:cstheme="minorHAnsi"/>
              </w:rPr>
            </w:pPr>
            <w:r w:rsidRPr="009A451D">
              <w:rPr>
                <w:rFonts w:eastAsia="Times New Roman" w:cstheme="minorHAnsi"/>
              </w:rPr>
              <w:t>Allows resumption of community events</w:t>
            </w:r>
          </w:p>
          <w:p w:rsidR="00C34F57" w:rsidRPr="009A451D" w:rsidRDefault="00C34F57" w:rsidP="009A451D">
            <w:pPr>
              <w:numPr>
                <w:ilvl w:val="1"/>
                <w:numId w:val="20"/>
              </w:numPr>
              <w:spacing w:before="100" w:beforeAutospacing="1" w:after="100" w:afterAutospacing="1"/>
              <w:rPr>
                <w:rFonts w:eastAsia="Times New Roman" w:cstheme="minorHAnsi"/>
              </w:rPr>
            </w:pPr>
            <w:r w:rsidRPr="009A451D">
              <w:rPr>
                <w:rFonts w:eastAsia="Times New Roman" w:cstheme="minorHAnsi"/>
              </w:rPr>
              <w:t>Risk assessment required if over 15 people</w:t>
            </w:r>
            <w:r w:rsidRPr="009A451D">
              <w:rPr>
                <w:rFonts w:eastAsia="Times New Roman" w:cstheme="minorHAnsi"/>
              </w:rPr>
              <w:br/>
              <w:t> </w:t>
            </w:r>
          </w:p>
          <w:p w:rsidR="00C34F57" w:rsidRPr="009A451D" w:rsidRDefault="00C34F57" w:rsidP="009A451D">
            <w:pPr>
              <w:numPr>
                <w:ilvl w:val="0"/>
                <w:numId w:val="20"/>
              </w:numPr>
              <w:spacing w:before="100" w:beforeAutospacing="1" w:after="100" w:afterAutospacing="1"/>
              <w:rPr>
                <w:rFonts w:eastAsia="Times New Roman" w:cstheme="minorHAnsi"/>
              </w:rPr>
            </w:pPr>
            <w:r w:rsidRPr="009A451D">
              <w:rPr>
                <w:rFonts w:eastAsia="Times New Roman" w:cstheme="minorHAnsi"/>
              </w:rPr>
              <w:t xml:space="preserve">Increase numbers for outdoor gatherings </w:t>
            </w:r>
          </w:p>
          <w:p w:rsidR="00C34F57" w:rsidRPr="009A451D" w:rsidRDefault="00C34F57" w:rsidP="009A451D">
            <w:pPr>
              <w:numPr>
                <w:ilvl w:val="1"/>
                <w:numId w:val="20"/>
              </w:numPr>
              <w:spacing w:before="100" w:beforeAutospacing="1" w:after="100" w:afterAutospacing="1"/>
              <w:rPr>
                <w:rFonts w:eastAsia="Times New Roman" w:cstheme="minorHAnsi"/>
              </w:rPr>
            </w:pPr>
            <w:r w:rsidRPr="009A451D">
              <w:rPr>
                <w:rFonts w:eastAsia="Times New Roman" w:cstheme="minorHAnsi"/>
              </w:rPr>
              <w:t>Increase to 500, or capped at risk assessment level if lower</w:t>
            </w:r>
          </w:p>
          <w:p w:rsidR="00C34F57" w:rsidRPr="009A451D" w:rsidRDefault="00C34F57" w:rsidP="009A451D">
            <w:pPr>
              <w:numPr>
                <w:ilvl w:val="1"/>
                <w:numId w:val="20"/>
              </w:numPr>
              <w:spacing w:before="100" w:beforeAutospacing="1" w:after="100" w:afterAutospacing="1"/>
              <w:rPr>
                <w:rFonts w:eastAsia="Times New Roman" w:cstheme="minorHAnsi"/>
              </w:rPr>
            </w:pPr>
            <w:r w:rsidRPr="009A451D">
              <w:rPr>
                <w:rFonts w:eastAsia="Times New Roman" w:cstheme="minorHAnsi"/>
              </w:rPr>
              <w:t xml:space="preserve">Allows up to 500 spectators at any outdoors event (sport/concerts </w:t>
            </w:r>
            <w:proofErr w:type="spellStart"/>
            <w:r w:rsidRPr="009A451D">
              <w:rPr>
                <w:rFonts w:eastAsia="Times New Roman" w:cstheme="minorHAnsi"/>
              </w:rPr>
              <w:t>etc</w:t>
            </w:r>
            <w:proofErr w:type="spellEnd"/>
            <w:r w:rsidRPr="009A451D">
              <w:rPr>
                <w:rFonts w:eastAsia="Times New Roman" w:cstheme="minorHAnsi"/>
              </w:rPr>
              <w:t>)</w:t>
            </w:r>
          </w:p>
          <w:p w:rsidR="00C34F57" w:rsidRPr="009A451D" w:rsidRDefault="00C34F57" w:rsidP="009A451D">
            <w:pPr>
              <w:numPr>
                <w:ilvl w:val="1"/>
                <w:numId w:val="20"/>
              </w:numPr>
              <w:spacing w:before="100" w:beforeAutospacing="1" w:after="100" w:afterAutospacing="1"/>
              <w:rPr>
                <w:rFonts w:eastAsia="Times New Roman" w:cstheme="minorHAnsi"/>
              </w:rPr>
            </w:pPr>
            <w:r w:rsidRPr="009A451D">
              <w:rPr>
                <w:rFonts w:eastAsia="Times New Roman" w:cstheme="minorHAnsi"/>
              </w:rPr>
              <w:t>Risk assessment required if over 30 people</w:t>
            </w:r>
          </w:p>
          <w:p w:rsidR="00C34F57" w:rsidRPr="009A451D" w:rsidRDefault="00C34F57" w:rsidP="009A451D">
            <w:pPr>
              <w:numPr>
                <w:ilvl w:val="1"/>
                <w:numId w:val="20"/>
              </w:numPr>
              <w:spacing w:before="100" w:beforeAutospacing="1" w:after="100" w:afterAutospacing="1"/>
              <w:rPr>
                <w:rFonts w:eastAsia="Times New Roman" w:cstheme="minorHAnsi"/>
              </w:rPr>
            </w:pPr>
            <w:r w:rsidRPr="009A451D">
              <w:rPr>
                <w:rFonts w:eastAsia="Times New Roman" w:cstheme="minorHAnsi"/>
              </w:rPr>
              <w:t>Lateral flow tests advised for any planned larger events</w:t>
            </w:r>
          </w:p>
          <w:p w:rsidR="00E370C8" w:rsidRPr="00C34F57" w:rsidRDefault="00E370C8" w:rsidP="009A451D">
            <w:pPr>
              <w:pStyle w:val="NormalWeb"/>
              <w:rPr>
                <w:rFonts w:asciiTheme="minorHAnsi" w:hAnsiTheme="minorHAnsi" w:cstheme="minorHAnsi"/>
                <w:sz w:val="22"/>
                <w:szCs w:val="22"/>
              </w:rPr>
            </w:pPr>
            <w:r w:rsidRPr="009A451D">
              <w:rPr>
                <w:rFonts w:asciiTheme="minorHAnsi" w:hAnsiTheme="minorHAnsi" w:cstheme="minorHAnsi"/>
                <w:sz w:val="22"/>
                <w:szCs w:val="22"/>
              </w:rPr>
              <w:t xml:space="preserve">Detailed, up-to-date information on all international travel arrangements can be found on </w:t>
            </w:r>
            <w:proofErr w:type="spellStart"/>
            <w:r w:rsidRPr="009A451D">
              <w:rPr>
                <w:rFonts w:asciiTheme="minorHAnsi" w:hAnsiTheme="minorHAnsi" w:cstheme="minorHAnsi"/>
                <w:sz w:val="22"/>
                <w:szCs w:val="22"/>
              </w:rPr>
              <w:t>nidirect</w:t>
            </w:r>
            <w:proofErr w:type="spellEnd"/>
            <w:r w:rsidRPr="009A451D">
              <w:rPr>
                <w:rFonts w:asciiTheme="minorHAnsi" w:hAnsiTheme="minorHAnsi" w:cstheme="minorHAnsi"/>
                <w:sz w:val="22"/>
                <w:szCs w:val="22"/>
              </w:rPr>
              <w:t xml:space="preserve"> </w:t>
            </w:r>
            <w:hyperlink r:id="rId8" w:history="1">
              <w:r w:rsidRPr="009A451D">
                <w:rPr>
                  <w:rStyle w:val="Hyperlink"/>
                  <w:rFonts w:asciiTheme="minorHAnsi" w:hAnsiTheme="minorHAnsi" w:cstheme="minorHAnsi"/>
                  <w:sz w:val="22"/>
                  <w:szCs w:val="22"/>
                </w:rPr>
                <w:t>www.nidirect.gov.uk/articles/coronavirus-covid-19-international-travel-advice</w:t>
              </w:r>
            </w:hyperlink>
          </w:p>
        </w:tc>
      </w:tr>
    </w:tbl>
    <w:tbl>
      <w:tblPr>
        <w:tblW w:w="10935" w:type="dxa"/>
        <w:tblInd w:w="139" w:type="dxa"/>
        <w:shd w:val="clear" w:color="auto" w:fill="FFFFFF"/>
        <w:tblLayout w:type="fixed"/>
        <w:tblCellMar>
          <w:left w:w="0" w:type="dxa"/>
          <w:right w:w="0" w:type="dxa"/>
        </w:tblCellMar>
        <w:tblLook w:val="04A0" w:firstRow="1" w:lastRow="0" w:firstColumn="1" w:lastColumn="0" w:noHBand="0" w:noVBand="1"/>
      </w:tblPr>
      <w:tblGrid>
        <w:gridCol w:w="2692"/>
        <w:gridCol w:w="6"/>
        <w:gridCol w:w="8212"/>
        <w:gridCol w:w="25"/>
      </w:tblGrid>
      <w:tr w:rsidR="004F0488" w:rsidRPr="00F7142D" w:rsidTr="002923A0">
        <w:trPr>
          <w:trHeight w:val="2544"/>
        </w:trPr>
        <w:tc>
          <w:tcPr>
            <w:tcW w:w="269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tcPr>
          <w:p w:rsidR="004F0488" w:rsidRDefault="004F0488" w:rsidP="006011C7">
            <w:pPr>
              <w:spacing w:after="0" w:line="240" w:lineRule="auto"/>
              <w:ind w:right="-54"/>
              <w:rPr>
                <w:rFonts w:cstheme="minorHAnsi"/>
                <w:b/>
                <w:sz w:val="28"/>
              </w:rPr>
            </w:pPr>
            <w:r w:rsidRPr="006B643F">
              <w:rPr>
                <w:rFonts w:cstheme="minorHAnsi"/>
                <w:b/>
                <w:sz w:val="28"/>
              </w:rPr>
              <w:lastRenderedPageBreak/>
              <w:t>Government Support for your Business</w:t>
            </w:r>
          </w:p>
          <w:p w:rsidR="0005118C" w:rsidRDefault="0005118C" w:rsidP="006011C7">
            <w:pPr>
              <w:spacing w:after="0" w:line="240" w:lineRule="auto"/>
              <w:ind w:right="-54"/>
              <w:rPr>
                <w:rFonts w:cstheme="minorHAnsi"/>
                <w:b/>
                <w:sz w:val="28"/>
              </w:rPr>
            </w:pPr>
          </w:p>
          <w:p w:rsidR="0005118C" w:rsidRDefault="0005118C" w:rsidP="006011C7">
            <w:pPr>
              <w:spacing w:after="0" w:line="240" w:lineRule="auto"/>
              <w:ind w:right="-54"/>
              <w:rPr>
                <w:rFonts w:cstheme="minorHAnsi"/>
                <w:b/>
                <w:sz w:val="28"/>
              </w:rPr>
            </w:pPr>
          </w:p>
          <w:p w:rsidR="0005118C" w:rsidRPr="006B643F" w:rsidRDefault="0005118C" w:rsidP="006011C7">
            <w:pPr>
              <w:spacing w:after="0" w:line="240" w:lineRule="auto"/>
              <w:ind w:right="-54"/>
              <w:rPr>
                <w:rFonts w:cstheme="minorHAnsi"/>
                <w:b/>
                <w:sz w:val="24"/>
              </w:rPr>
            </w:pPr>
          </w:p>
        </w:tc>
        <w:tc>
          <w:tcPr>
            <w:tcW w:w="8237"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tcPr>
          <w:p w:rsidR="004F0488" w:rsidRDefault="004F0488" w:rsidP="006011C7">
            <w:pPr>
              <w:spacing w:after="0" w:line="240" w:lineRule="auto"/>
              <w:ind w:right="-54"/>
              <w:rPr>
                <w:rFonts w:cstheme="minorHAnsi"/>
                <w:b/>
                <w:lang w:val="en"/>
              </w:rPr>
            </w:pPr>
            <w:r w:rsidRPr="006B643F">
              <w:rPr>
                <w:rFonts w:cstheme="minorHAnsi"/>
                <w:b/>
                <w:lang w:val="en"/>
              </w:rPr>
              <w:t xml:space="preserve">Keep up to date with the latest information at: </w:t>
            </w:r>
            <w:hyperlink r:id="rId9" w:history="1">
              <w:r w:rsidRPr="00062771">
                <w:rPr>
                  <w:rStyle w:val="Hyperlink"/>
                  <w:rFonts w:cstheme="minorHAnsi"/>
                  <w:b/>
                  <w:lang w:val="en"/>
                </w:rPr>
                <w:t>https://www.nibusinessinfo.co.uk/campaign/coronavirus-updates-support-your-business</w:t>
              </w:r>
            </w:hyperlink>
          </w:p>
          <w:p w:rsidR="004F0488" w:rsidRDefault="004F0488" w:rsidP="006011C7">
            <w:pPr>
              <w:spacing w:after="0" w:line="240" w:lineRule="auto"/>
              <w:ind w:right="-54"/>
              <w:rPr>
                <w:rFonts w:cstheme="minorHAnsi"/>
                <w:b/>
                <w:lang w:val="en"/>
              </w:rPr>
            </w:pPr>
            <w:r w:rsidRPr="006B643F">
              <w:rPr>
                <w:rFonts w:cstheme="minorHAnsi"/>
                <w:b/>
                <w:lang w:val="en"/>
              </w:rPr>
              <w:t xml:space="preserve">Guidance for NI companies </w:t>
            </w:r>
            <w:hyperlink r:id="rId10" w:history="1">
              <w:r w:rsidRPr="00062771">
                <w:rPr>
                  <w:rStyle w:val="Hyperlink"/>
                  <w:rFonts w:cstheme="minorHAnsi"/>
                  <w:b/>
                  <w:lang w:val="en"/>
                </w:rPr>
                <w:t>https://www.gov.uk/government/news/covid-19-guidance-information-for-ni-businesses-employers?utm_source=e7492372-e10b-4879-93a6-9a71f788f1f8&amp;utm_medium=email&amp;utm_campaign=govuk-notifications&amp;utm_content=immediate</w:t>
              </w:r>
            </w:hyperlink>
          </w:p>
          <w:p w:rsidR="004F0488" w:rsidRPr="00F83B50" w:rsidRDefault="004F0488" w:rsidP="006011C7">
            <w:pPr>
              <w:spacing w:after="0" w:line="240" w:lineRule="auto"/>
              <w:ind w:right="-54"/>
              <w:rPr>
                <w:rFonts w:cstheme="minorHAnsi"/>
                <w:b/>
                <w:color w:val="0000FF"/>
                <w:u w:val="single"/>
                <w:lang w:val="en"/>
              </w:rPr>
            </w:pPr>
            <w:r w:rsidRPr="006B643F">
              <w:rPr>
                <w:rFonts w:cstheme="minorHAnsi"/>
                <w:b/>
                <w:lang w:val="en"/>
              </w:rPr>
              <w:t xml:space="preserve">Working Safely Guidance for different business settings - </w:t>
            </w:r>
            <w:hyperlink r:id="rId11" w:history="1">
              <w:r w:rsidRPr="00062771">
                <w:rPr>
                  <w:rStyle w:val="Hyperlink"/>
                  <w:rFonts w:cstheme="minorHAnsi"/>
                  <w:b/>
                  <w:lang w:val="en"/>
                </w:rPr>
                <w:t>https://www.nibusinessinfo.co.uk/node/23544</w:t>
              </w:r>
            </w:hyperlink>
          </w:p>
        </w:tc>
      </w:tr>
      <w:tr w:rsidR="003E33A3" w:rsidRPr="00F7142D" w:rsidTr="00FB518B">
        <w:trPr>
          <w:gridAfter w:val="1"/>
          <w:wAfter w:w="25" w:type="dxa"/>
          <w:trHeight w:val="1461"/>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hideMark/>
          </w:tcPr>
          <w:p w:rsidR="00904B49" w:rsidRPr="0095512A" w:rsidRDefault="003E33A3" w:rsidP="006B643F">
            <w:pPr>
              <w:spacing w:before="100" w:beforeAutospacing="1" w:after="0" w:line="240" w:lineRule="auto"/>
              <w:ind w:right="-54"/>
              <w:textAlignment w:val="baseline"/>
              <w:rPr>
                <w:rFonts w:eastAsia="Times New Roman" w:cstheme="minorHAnsi"/>
                <w:b/>
                <w:sz w:val="28"/>
                <w:lang w:eastAsia="en-GB"/>
              </w:rPr>
            </w:pPr>
            <w:r w:rsidRPr="0095512A">
              <w:rPr>
                <w:rFonts w:eastAsia="Times New Roman" w:cstheme="minorHAnsi"/>
                <w:b/>
                <w:sz w:val="28"/>
                <w:lang w:eastAsia="en-GB"/>
              </w:rPr>
              <w:t>Coronavirus Job Retention Scheme</w:t>
            </w:r>
          </w:p>
          <w:p w:rsidR="00F7142D" w:rsidRPr="0095512A" w:rsidRDefault="00F7142D" w:rsidP="006B643F">
            <w:pPr>
              <w:spacing w:before="100" w:beforeAutospacing="1" w:after="0" w:line="240" w:lineRule="auto"/>
              <w:ind w:right="-54"/>
              <w:textAlignment w:val="baseline"/>
              <w:rPr>
                <w:rFonts w:eastAsia="Times New Roman" w:cstheme="minorHAnsi"/>
                <w:color w:val="333333"/>
                <w:sz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hideMark/>
          </w:tcPr>
          <w:p w:rsidR="00F7142D" w:rsidRPr="00D02941" w:rsidRDefault="00F7142D" w:rsidP="00216AB0">
            <w:pPr>
              <w:pStyle w:val="NormalWeb"/>
              <w:rPr>
                <w:rFonts w:asciiTheme="minorHAnsi" w:hAnsiTheme="minorHAnsi" w:cstheme="minorHAnsi"/>
                <w:color w:val="3F3F42"/>
                <w:sz w:val="22"/>
                <w:szCs w:val="22"/>
              </w:rPr>
            </w:pPr>
            <w:r w:rsidRPr="00D02941">
              <w:rPr>
                <w:rFonts w:asciiTheme="minorHAnsi" w:hAnsiTheme="minorHAnsi" w:cstheme="minorHAnsi"/>
                <w:color w:val="333333"/>
              </w:rPr>
              <w:t>The Coronavirus Job Retention Scheme (CJRS) - als</w:t>
            </w:r>
            <w:r w:rsidR="00F83B50" w:rsidRPr="00D02941">
              <w:rPr>
                <w:rFonts w:asciiTheme="minorHAnsi" w:hAnsiTheme="minorHAnsi" w:cstheme="minorHAnsi"/>
                <w:color w:val="333333"/>
              </w:rPr>
              <w:t>o known as the furlough scheme,</w:t>
            </w:r>
            <w:r w:rsidRPr="00D02941">
              <w:rPr>
                <w:rFonts w:asciiTheme="minorHAnsi" w:hAnsiTheme="minorHAnsi" w:cstheme="minorHAnsi"/>
                <w:color w:val="333333"/>
              </w:rPr>
              <w:t xml:space="preserve"> is being </w:t>
            </w:r>
            <w:r w:rsidRPr="00D02941">
              <w:rPr>
                <w:rFonts w:asciiTheme="minorHAnsi" w:hAnsiTheme="minorHAnsi" w:cstheme="minorHAnsi"/>
                <w:b/>
                <w:color w:val="333333"/>
              </w:rPr>
              <w:t xml:space="preserve">extended until </w:t>
            </w:r>
            <w:r w:rsidR="00216AB0" w:rsidRPr="00D02941">
              <w:rPr>
                <w:rFonts w:asciiTheme="minorHAnsi" w:hAnsiTheme="minorHAnsi" w:cstheme="minorHAnsi"/>
                <w:b/>
                <w:color w:val="FF0000"/>
              </w:rPr>
              <w:t>September</w:t>
            </w:r>
            <w:r w:rsidRPr="00D02941">
              <w:rPr>
                <w:rFonts w:asciiTheme="minorHAnsi" w:hAnsiTheme="minorHAnsi" w:cstheme="minorHAnsi"/>
                <w:b/>
                <w:color w:val="FF0000"/>
              </w:rPr>
              <w:t xml:space="preserve"> 2021</w:t>
            </w:r>
            <w:r w:rsidRPr="00D02941">
              <w:rPr>
                <w:rFonts w:asciiTheme="minorHAnsi" w:hAnsiTheme="minorHAnsi" w:cstheme="minorHAnsi"/>
                <w:color w:val="333333"/>
              </w:rPr>
              <w:t>.</w:t>
            </w:r>
            <w:r w:rsidR="00216AB0" w:rsidRPr="00D02941">
              <w:rPr>
                <w:rFonts w:asciiTheme="minorHAnsi" w:hAnsiTheme="minorHAnsi" w:cstheme="minorHAnsi"/>
                <w:color w:val="333333"/>
              </w:rPr>
              <w:t xml:space="preserve">  </w:t>
            </w:r>
            <w:r w:rsidR="00216AB0" w:rsidRPr="00D02941">
              <w:rPr>
                <w:rFonts w:asciiTheme="minorHAnsi" w:hAnsiTheme="minorHAnsi" w:cstheme="minorHAnsi"/>
                <w:color w:val="3F3F42"/>
                <w:highlight w:val="yellow"/>
              </w:rPr>
              <w:t>Employers will be expected to pay 10% towards the hours their staff who do not work in July, increasing to 20% in August and September, as the economy reopens.</w:t>
            </w:r>
          </w:p>
          <w:p w:rsidR="00BC000B" w:rsidRPr="0095512A" w:rsidRDefault="00F7142D" w:rsidP="00BC000B">
            <w:pPr>
              <w:spacing w:before="100" w:beforeAutospacing="1" w:after="0" w:line="240" w:lineRule="auto"/>
              <w:ind w:right="-54"/>
              <w:textAlignment w:val="baseline"/>
              <w:rPr>
                <w:rFonts w:eastAsia="Times New Roman" w:cstheme="minorHAnsi"/>
                <w:color w:val="0000FF"/>
                <w:u w:val="single"/>
                <w:lang w:eastAsia="en-GB"/>
              </w:rPr>
            </w:pPr>
            <w:r w:rsidRPr="00D02941">
              <w:rPr>
                <w:rFonts w:eastAsia="Times New Roman" w:cstheme="minorHAnsi"/>
                <w:color w:val="333333"/>
                <w:lang w:eastAsia="en-GB"/>
              </w:rPr>
              <w:t xml:space="preserve">Find out more here: </w:t>
            </w:r>
            <w:hyperlink r:id="rId12" w:history="1">
              <w:r w:rsidRPr="00D02941">
                <w:rPr>
                  <w:rStyle w:val="Hyperlink"/>
                  <w:rFonts w:eastAsia="Times New Roman" w:cstheme="minorHAnsi"/>
                  <w:lang w:eastAsia="en-GB"/>
                </w:rPr>
                <w:t>https://www.nibusinessinfo.co.uk/business-support/coronavirus-job-retention-scheme-uk-wide</w:t>
              </w:r>
            </w:hyperlink>
          </w:p>
        </w:tc>
      </w:tr>
      <w:tr w:rsidR="00DA3DB2" w:rsidRPr="00F7142D" w:rsidTr="00F83B50">
        <w:trPr>
          <w:gridAfter w:val="1"/>
          <w:wAfter w:w="25" w:type="dxa"/>
          <w:trHeight w:val="23"/>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DA3DB2" w:rsidRPr="00F7142D" w:rsidRDefault="009F3E40" w:rsidP="00E76A3B">
            <w:pPr>
              <w:spacing w:before="100" w:beforeAutospacing="1" w:after="0" w:line="240" w:lineRule="auto"/>
              <w:ind w:right="-54"/>
              <w:jc w:val="both"/>
              <w:textAlignment w:val="baseline"/>
              <w:outlineLvl w:val="2"/>
              <w:rPr>
                <w:rFonts w:eastAsia="Times New Roman" w:cstheme="minorHAnsi"/>
                <w:color w:val="00386C"/>
                <w:lang w:eastAsia="en-GB"/>
              </w:rPr>
            </w:pPr>
            <w:r>
              <w:rPr>
                <w:rFonts w:eastAsia="Times New Roman" w:cstheme="minorHAnsi"/>
                <w:b/>
                <w:color w:val="FFFFFF" w:themeColor="background1"/>
                <w:sz w:val="28"/>
                <w:szCs w:val="28"/>
                <w:lang w:eastAsia="en-GB"/>
              </w:rPr>
              <w:t>Businesses</w:t>
            </w:r>
          </w:p>
        </w:tc>
      </w:tr>
      <w:tr w:rsidR="004557BA" w:rsidRPr="009C3A9B" w:rsidTr="00322190">
        <w:trPr>
          <w:gridAfter w:val="1"/>
          <w:wAfter w:w="25" w:type="dxa"/>
          <w:trHeight w:val="2483"/>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4557BA" w:rsidRPr="009C3A9B" w:rsidRDefault="004557BA" w:rsidP="009C3A9B">
            <w:pPr>
              <w:spacing w:line="240" w:lineRule="auto"/>
              <w:rPr>
                <w:rFonts w:cstheme="minorHAnsi"/>
                <w:b/>
                <w:bCs/>
                <w:sz w:val="28"/>
                <w:szCs w:val="28"/>
              </w:rPr>
            </w:pPr>
            <w:r w:rsidRPr="009C3A9B">
              <w:rPr>
                <w:rFonts w:cstheme="minorHAnsi"/>
                <w:b/>
                <w:bCs/>
                <w:sz w:val="28"/>
                <w:szCs w:val="28"/>
              </w:rPr>
              <w:t>Covid-19 Self-Isolation Grant</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4557BA" w:rsidRPr="009C3A9B" w:rsidRDefault="004557BA" w:rsidP="009C3A9B">
            <w:pPr>
              <w:pStyle w:val="NormalWeb"/>
              <w:jc w:val="both"/>
              <w:rPr>
                <w:rFonts w:asciiTheme="minorHAnsi" w:hAnsiTheme="minorHAnsi" w:cstheme="minorHAnsi"/>
                <w:sz w:val="22"/>
                <w:szCs w:val="22"/>
              </w:rPr>
            </w:pPr>
            <w:r w:rsidRPr="009C3A9B">
              <w:rPr>
                <w:rFonts w:asciiTheme="minorHAnsi" w:hAnsiTheme="minorHAnsi" w:cstheme="minorHAnsi"/>
                <w:sz w:val="22"/>
                <w:szCs w:val="22"/>
              </w:rPr>
              <w:t xml:space="preserve">The non-repayable Discretionary Support Self-Isolation Grant assists with short-term living expenses where a person on a low </w:t>
            </w:r>
            <w:r w:rsidR="006F039D" w:rsidRPr="009C3A9B">
              <w:rPr>
                <w:rFonts w:asciiTheme="minorHAnsi" w:hAnsiTheme="minorHAnsi" w:cstheme="minorHAnsi"/>
                <w:sz w:val="22"/>
                <w:szCs w:val="22"/>
              </w:rPr>
              <w:t>income</w:t>
            </w:r>
            <w:r w:rsidRPr="009C3A9B">
              <w:rPr>
                <w:rFonts w:asciiTheme="minorHAnsi" w:hAnsiTheme="minorHAnsi" w:cstheme="minorHAnsi"/>
                <w:sz w:val="22"/>
                <w:szCs w:val="22"/>
              </w:rPr>
              <w:t xml:space="preserve"> or any me</w:t>
            </w:r>
            <w:r w:rsidR="006F039D" w:rsidRPr="009C3A9B">
              <w:rPr>
                <w:rFonts w:asciiTheme="minorHAnsi" w:hAnsiTheme="minorHAnsi" w:cstheme="minorHAnsi"/>
                <w:sz w:val="22"/>
                <w:szCs w:val="22"/>
              </w:rPr>
              <w:t xml:space="preserve">mber of their immediate family are diagnosed </w:t>
            </w:r>
            <w:r w:rsidR="00322190" w:rsidRPr="009C3A9B">
              <w:rPr>
                <w:rFonts w:asciiTheme="minorHAnsi" w:hAnsiTheme="minorHAnsi" w:cstheme="minorHAnsi"/>
                <w:sz w:val="22"/>
                <w:szCs w:val="22"/>
              </w:rPr>
              <w:t xml:space="preserve">with Covid-19 </w:t>
            </w:r>
            <w:r w:rsidR="006F039D" w:rsidRPr="009C3A9B">
              <w:rPr>
                <w:rFonts w:asciiTheme="minorHAnsi" w:hAnsiTheme="minorHAnsi" w:cstheme="minorHAnsi"/>
                <w:sz w:val="22"/>
                <w:szCs w:val="22"/>
              </w:rPr>
              <w:t xml:space="preserve">or </w:t>
            </w:r>
            <w:r w:rsidRPr="009C3A9B">
              <w:rPr>
                <w:rFonts w:asciiTheme="minorHAnsi" w:hAnsiTheme="minorHAnsi" w:cstheme="minorHAnsi"/>
                <w:sz w:val="22"/>
                <w:szCs w:val="22"/>
              </w:rPr>
              <w:t>advised to self-</w:t>
            </w:r>
            <w:r w:rsidR="00322190" w:rsidRPr="009C3A9B">
              <w:rPr>
                <w:rFonts w:asciiTheme="minorHAnsi" w:hAnsiTheme="minorHAnsi" w:cstheme="minorHAnsi"/>
                <w:sz w:val="22"/>
                <w:szCs w:val="22"/>
              </w:rPr>
              <w:t>isolate in</w:t>
            </w:r>
            <w:r w:rsidRPr="009C3A9B">
              <w:rPr>
                <w:rFonts w:asciiTheme="minorHAnsi" w:hAnsiTheme="minorHAnsi" w:cstheme="minorHAnsi"/>
                <w:sz w:val="22"/>
                <w:szCs w:val="22"/>
              </w:rPr>
              <w:t xml:space="preserve"> accordance with guidance published by the Public Health Agency. </w:t>
            </w:r>
            <w:r w:rsidR="00322190" w:rsidRPr="009C3A9B">
              <w:rPr>
                <w:rFonts w:asciiTheme="minorHAnsi" w:hAnsiTheme="minorHAnsi" w:cstheme="minorHAnsi"/>
                <w:sz w:val="22"/>
                <w:szCs w:val="22"/>
              </w:rPr>
              <w:t xml:space="preserve"> </w:t>
            </w:r>
            <w:r w:rsidRPr="009C3A9B">
              <w:rPr>
                <w:rFonts w:asciiTheme="minorHAnsi" w:hAnsiTheme="minorHAnsi" w:cstheme="minorHAnsi"/>
                <w:sz w:val="22"/>
                <w:szCs w:val="22"/>
              </w:rPr>
              <w:t>The financial support available will vary according to the period of financial need and individual circumstances.</w:t>
            </w:r>
          </w:p>
          <w:p w:rsidR="004557BA" w:rsidRPr="009C3A9B" w:rsidRDefault="004557BA" w:rsidP="009C3A9B">
            <w:pPr>
              <w:rPr>
                <w:rFonts w:cstheme="minorHAnsi"/>
              </w:rPr>
            </w:pPr>
            <w:r w:rsidRPr="009C3A9B">
              <w:rPr>
                <w:rFonts w:cstheme="minorHAnsi"/>
              </w:rPr>
              <w:t xml:space="preserve">To check out if you are eligible and apply for the Discretionary Support Self-Isolation grant go to </w:t>
            </w:r>
            <w:hyperlink r:id="rId13" w:history="1">
              <w:r w:rsidRPr="009C3A9B">
                <w:rPr>
                  <w:rStyle w:val="Hyperlink"/>
                  <w:rFonts w:cstheme="minorHAnsi"/>
                </w:rPr>
                <w:t>https://www.nidirect.gov.uk/articles/extra-financial-support</w:t>
              </w:r>
            </w:hyperlink>
            <w:r w:rsidRPr="009C3A9B">
              <w:rPr>
                <w:rFonts w:cstheme="minorHAnsi"/>
              </w:rPr>
              <w:t xml:space="preserve"> or telephone (Freephone 0800 587 2750).</w:t>
            </w:r>
          </w:p>
        </w:tc>
      </w:tr>
      <w:tr w:rsidR="008223E4" w:rsidRPr="009C3A9B" w:rsidTr="00F83B50">
        <w:trPr>
          <w:gridAfter w:val="1"/>
          <w:wAfter w:w="25" w:type="dxa"/>
          <w:trHeight w:val="1152"/>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8223E4" w:rsidRPr="009C3A9B" w:rsidRDefault="008223E4" w:rsidP="009C3A9B">
            <w:pPr>
              <w:spacing w:line="240" w:lineRule="auto"/>
              <w:rPr>
                <w:rFonts w:cstheme="minorHAnsi"/>
                <w:b/>
                <w:sz w:val="28"/>
                <w:szCs w:val="28"/>
              </w:rPr>
            </w:pPr>
            <w:r w:rsidRPr="009C3A9B">
              <w:rPr>
                <w:rFonts w:cstheme="minorHAnsi"/>
                <w:b/>
                <w:sz w:val="28"/>
                <w:szCs w:val="28"/>
              </w:rPr>
              <w:lastRenderedPageBreak/>
              <w:t xml:space="preserve">SSP for Small &amp; medium-sized UK based businesses and employers </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8223E4" w:rsidRPr="009C3A9B" w:rsidRDefault="008223E4" w:rsidP="009C3A9B">
            <w:pPr>
              <w:spacing w:after="0"/>
              <w:rPr>
                <w:rFonts w:cstheme="minorHAnsi"/>
              </w:rPr>
            </w:pPr>
            <w:r w:rsidRPr="009C3A9B">
              <w:rPr>
                <w:rFonts w:cstheme="minorHAnsi"/>
              </w:rPr>
              <w:t>Covers up to 2 weeks’ SSP per eligible employee who has bee</w:t>
            </w:r>
            <w:r w:rsidR="00322190" w:rsidRPr="009C3A9B">
              <w:rPr>
                <w:rFonts w:cstheme="minorHAnsi"/>
              </w:rPr>
              <w:t xml:space="preserve">n off work because of COVID-19.  Visit here for more information: </w:t>
            </w:r>
            <w:hyperlink r:id="rId14" w:history="1">
              <w:r w:rsidRPr="009C3A9B">
                <w:rPr>
                  <w:rStyle w:val="Hyperlink"/>
                  <w:rFonts w:cstheme="minorHAnsi"/>
                </w:rPr>
                <w:t>https://www.nibusinessinfo.co.uk/content/coronavirus-claim-back-statutory-sick-pay-paid-your-employees-due-coronavirus-covid-19</w:t>
              </w:r>
            </w:hyperlink>
          </w:p>
        </w:tc>
      </w:tr>
      <w:tr w:rsidR="009868B6" w:rsidRPr="009C3A9B" w:rsidTr="00F83B50">
        <w:trPr>
          <w:gridAfter w:val="1"/>
          <w:wAfter w:w="25" w:type="dxa"/>
          <w:trHeight w:val="23"/>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9868B6" w:rsidRPr="009C3A9B" w:rsidRDefault="009868B6" w:rsidP="009C3A9B">
            <w:pPr>
              <w:spacing w:before="100" w:beforeAutospacing="1" w:after="0" w:line="240" w:lineRule="auto"/>
              <w:ind w:right="-54"/>
              <w:jc w:val="both"/>
              <w:textAlignment w:val="baseline"/>
              <w:outlineLvl w:val="2"/>
              <w:rPr>
                <w:rFonts w:eastAsia="Times New Roman" w:cstheme="minorHAnsi"/>
                <w:color w:val="00386C"/>
                <w:lang w:eastAsia="en-GB"/>
              </w:rPr>
            </w:pPr>
            <w:r w:rsidRPr="009C3A9B">
              <w:rPr>
                <w:rFonts w:eastAsia="Times New Roman" w:cstheme="minorHAnsi"/>
                <w:b/>
                <w:color w:val="FFFFFF" w:themeColor="background1"/>
                <w:sz w:val="28"/>
                <w:szCs w:val="28"/>
                <w:lang w:eastAsia="en-GB"/>
              </w:rPr>
              <w:t>Loans</w:t>
            </w:r>
          </w:p>
        </w:tc>
      </w:tr>
      <w:tr w:rsidR="009868B6" w:rsidRPr="009C3A9B"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9868B6" w:rsidRPr="009C3A9B" w:rsidRDefault="00C34F57" w:rsidP="009C3A9B">
            <w:pPr>
              <w:spacing w:before="100" w:beforeAutospacing="1" w:after="0" w:line="240" w:lineRule="auto"/>
              <w:textAlignment w:val="baseline"/>
              <w:rPr>
                <w:rFonts w:eastAsia="Times New Roman" w:cstheme="minorHAnsi"/>
                <w:b/>
                <w:sz w:val="28"/>
                <w:lang w:eastAsia="en-GB"/>
              </w:rPr>
            </w:pPr>
            <w:r>
              <w:rPr>
                <w:rFonts w:eastAsia="Times New Roman" w:cstheme="minorHAnsi"/>
                <w:b/>
                <w:sz w:val="28"/>
                <w:lang w:eastAsia="en-GB"/>
              </w:rPr>
              <w:t>Bounce Back Loan scheme</w:t>
            </w:r>
          </w:p>
          <w:p w:rsidR="009868B6" w:rsidRDefault="009868B6" w:rsidP="009C3A9B">
            <w:pPr>
              <w:spacing w:before="100" w:beforeAutospacing="1" w:after="0" w:line="240" w:lineRule="auto"/>
              <w:textAlignment w:val="baseline"/>
              <w:rPr>
                <w:rFonts w:eastAsia="Times New Roman" w:cstheme="minorHAnsi"/>
                <w:b/>
                <w:color w:val="333333"/>
                <w:lang w:eastAsia="en-GB"/>
              </w:rPr>
            </w:pPr>
          </w:p>
          <w:p w:rsidR="00C34F57" w:rsidRDefault="00C34F57" w:rsidP="009C3A9B">
            <w:pPr>
              <w:spacing w:before="100" w:beforeAutospacing="1" w:after="0" w:line="240" w:lineRule="auto"/>
              <w:textAlignment w:val="baseline"/>
              <w:rPr>
                <w:rFonts w:eastAsia="Times New Roman" w:cstheme="minorHAnsi"/>
                <w:b/>
                <w:color w:val="333333"/>
                <w:lang w:eastAsia="en-GB"/>
              </w:rPr>
            </w:pPr>
          </w:p>
          <w:p w:rsidR="00C34F57" w:rsidRDefault="00C34F57" w:rsidP="009C3A9B">
            <w:pPr>
              <w:spacing w:before="100" w:beforeAutospacing="1" w:after="0" w:line="240" w:lineRule="auto"/>
              <w:textAlignment w:val="baseline"/>
              <w:rPr>
                <w:rFonts w:eastAsia="Times New Roman" w:cstheme="minorHAnsi"/>
                <w:b/>
                <w:color w:val="333333"/>
                <w:lang w:eastAsia="en-GB"/>
              </w:rPr>
            </w:pPr>
          </w:p>
          <w:p w:rsidR="00C34F57" w:rsidRPr="009C3A9B" w:rsidRDefault="00C34F57" w:rsidP="009C3A9B">
            <w:pPr>
              <w:spacing w:before="100" w:beforeAutospacing="1" w:after="0" w:line="240" w:lineRule="auto"/>
              <w:textAlignment w:val="baseline"/>
              <w:rPr>
                <w:rFonts w:eastAsia="Times New Roman" w:cstheme="minorHAnsi"/>
                <w:b/>
                <w:color w:val="333333"/>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9868B6" w:rsidRPr="009C3A9B" w:rsidRDefault="009868B6" w:rsidP="009C3A9B">
            <w:pPr>
              <w:spacing w:after="0" w:line="240" w:lineRule="auto"/>
              <w:jc w:val="both"/>
              <w:textAlignment w:val="baseline"/>
              <w:rPr>
                <w:rFonts w:eastAsia="Times New Roman" w:cstheme="minorHAnsi"/>
                <w:color w:val="333333"/>
                <w:lang w:eastAsia="en-GB"/>
              </w:rPr>
            </w:pPr>
            <w:r w:rsidRPr="009C3A9B">
              <w:rPr>
                <w:rFonts w:eastAsia="Times New Roman" w:cstheme="minorHAnsi"/>
                <w:color w:val="333333"/>
                <w:lang w:eastAsia="en-GB"/>
              </w:rPr>
              <w:t xml:space="preserve">The Bounce Back Loan scheme helps small and medium-sized businesses to borrow between £2,000 and up to 25% of their turnover. </w:t>
            </w:r>
            <w:r w:rsidR="00322190" w:rsidRPr="009C3A9B">
              <w:rPr>
                <w:rFonts w:eastAsia="Times New Roman" w:cstheme="minorHAnsi"/>
                <w:color w:val="333333"/>
                <w:lang w:eastAsia="en-GB"/>
              </w:rPr>
              <w:t xml:space="preserve"> </w:t>
            </w:r>
            <w:r w:rsidRPr="009C3A9B">
              <w:rPr>
                <w:rFonts w:eastAsia="Times New Roman" w:cstheme="minorHAnsi"/>
                <w:color w:val="333333"/>
                <w:lang w:eastAsia="en-GB"/>
              </w:rPr>
              <w:t>The maximum loan available is £50,000.</w:t>
            </w:r>
            <w:r w:rsidR="00322190" w:rsidRPr="009C3A9B">
              <w:rPr>
                <w:rFonts w:eastAsia="Times New Roman" w:cstheme="minorHAnsi"/>
                <w:color w:val="333333"/>
                <w:lang w:eastAsia="en-GB"/>
              </w:rPr>
              <w:t xml:space="preserve"> </w:t>
            </w:r>
            <w:r w:rsidRPr="009C3A9B">
              <w:rPr>
                <w:rFonts w:eastAsia="Times New Roman" w:cstheme="minorHAnsi"/>
                <w:color w:val="333333"/>
                <w:lang w:eastAsia="en-GB"/>
              </w:rPr>
              <w:t xml:space="preserve">The government guarantees 100% of the loan and there will not be any fees or interest to pay for the first 12 months. </w:t>
            </w:r>
            <w:r w:rsidR="00322190" w:rsidRPr="009C3A9B">
              <w:rPr>
                <w:rFonts w:eastAsia="Times New Roman" w:cstheme="minorHAnsi"/>
                <w:color w:val="333333"/>
                <w:lang w:eastAsia="en-GB"/>
              </w:rPr>
              <w:t xml:space="preserve"> </w:t>
            </w:r>
            <w:r w:rsidRPr="009C3A9B">
              <w:rPr>
                <w:rFonts w:eastAsia="Times New Roman" w:cstheme="minorHAnsi"/>
                <w:color w:val="333333"/>
                <w:lang w:eastAsia="en-GB"/>
              </w:rPr>
              <w:t>After 12 months, the interest rate will be 2.5% a year.</w:t>
            </w:r>
          </w:p>
          <w:p w:rsidR="009868B6" w:rsidRPr="009C3A9B" w:rsidRDefault="009868B6" w:rsidP="009C3A9B">
            <w:pPr>
              <w:spacing w:after="0" w:line="240" w:lineRule="auto"/>
              <w:jc w:val="both"/>
              <w:textAlignment w:val="baseline"/>
              <w:rPr>
                <w:rFonts w:eastAsia="Times New Roman" w:cstheme="minorHAnsi"/>
                <w:color w:val="333333"/>
                <w:lang w:eastAsia="en-GB"/>
              </w:rPr>
            </w:pPr>
          </w:p>
          <w:p w:rsidR="00322190" w:rsidRPr="009C3A9B" w:rsidRDefault="009868B6" w:rsidP="009C3A9B">
            <w:pPr>
              <w:spacing w:after="0" w:line="240" w:lineRule="auto"/>
              <w:jc w:val="both"/>
              <w:textAlignment w:val="baseline"/>
              <w:rPr>
                <w:rFonts w:eastAsia="Times New Roman" w:cstheme="minorHAnsi"/>
                <w:color w:val="333333"/>
                <w:lang w:eastAsia="en-GB"/>
              </w:rPr>
            </w:pPr>
            <w:r w:rsidRPr="009C3A9B">
              <w:rPr>
                <w:rFonts w:eastAsia="Times New Roman" w:cstheme="minorHAnsi"/>
                <w:color w:val="333333"/>
                <w:lang w:eastAsia="en-GB"/>
              </w:rPr>
              <w:t xml:space="preserve">If you already have a Bounce Back Loan but borrowed less than you were entitled to, from 10 November you can top up your existing loan to your maximum amount. </w:t>
            </w:r>
          </w:p>
          <w:p w:rsidR="00322190" w:rsidRPr="009C3A9B" w:rsidRDefault="00322190" w:rsidP="009C3A9B">
            <w:pPr>
              <w:spacing w:after="0" w:line="240" w:lineRule="auto"/>
              <w:jc w:val="both"/>
              <w:textAlignment w:val="baseline"/>
              <w:rPr>
                <w:rFonts w:eastAsia="Times New Roman" w:cstheme="minorHAnsi"/>
                <w:color w:val="333333"/>
                <w:lang w:eastAsia="en-GB"/>
              </w:rPr>
            </w:pPr>
          </w:p>
          <w:p w:rsidR="009868B6" w:rsidRPr="009C3A9B" w:rsidRDefault="009868B6" w:rsidP="009C3A9B">
            <w:pPr>
              <w:spacing w:after="0" w:line="240" w:lineRule="auto"/>
              <w:jc w:val="both"/>
              <w:textAlignment w:val="baseline"/>
              <w:rPr>
                <w:rFonts w:eastAsia="Times New Roman" w:cstheme="minorHAnsi"/>
                <w:color w:val="333333"/>
                <w:lang w:eastAsia="en-GB"/>
              </w:rPr>
            </w:pPr>
            <w:r w:rsidRPr="009C3A9B">
              <w:rPr>
                <w:rFonts w:eastAsia="Times New Roman" w:cstheme="minorHAnsi"/>
                <w:color w:val="333333"/>
                <w:lang w:eastAsia="en-GB"/>
              </w:rPr>
              <w:t xml:space="preserve">Further information here: </w:t>
            </w:r>
            <w:hyperlink r:id="rId15" w:history="1">
              <w:r w:rsidRPr="009C3A9B">
                <w:rPr>
                  <w:rStyle w:val="Hyperlink"/>
                  <w:rFonts w:eastAsia="Times New Roman" w:cstheme="minorHAnsi"/>
                  <w:lang w:eastAsia="en-GB"/>
                </w:rPr>
                <w:t>https://www.nibusinessinfo.co.uk/content/coronavirus-apply-bounce-back-loan-scheme</w:t>
              </w:r>
            </w:hyperlink>
          </w:p>
        </w:tc>
      </w:tr>
      <w:tr w:rsidR="0060682D" w:rsidRPr="009C3A9B"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Pr="009C3A9B" w:rsidRDefault="0060682D" w:rsidP="009C3A9B">
            <w:pPr>
              <w:spacing w:after="0" w:line="240" w:lineRule="auto"/>
              <w:rPr>
                <w:rFonts w:eastAsia="Times New Roman" w:cstheme="minorHAnsi"/>
                <w:lang w:eastAsia="en-GB"/>
              </w:rPr>
            </w:pPr>
            <w:r w:rsidRPr="009C3A9B">
              <w:rPr>
                <w:rFonts w:eastAsia="Times New Roman" w:cstheme="minorHAnsi"/>
                <w:b/>
                <w:sz w:val="28"/>
                <w:lang w:eastAsia="en-GB"/>
              </w:rPr>
              <w:t>NI Small Business Loan</w:t>
            </w:r>
          </w:p>
          <w:p w:rsidR="0060682D" w:rsidRPr="009C3A9B" w:rsidRDefault="0060682D" w:rsidP="009C3A9B">
            <w:pPr>
              <w:spacing w:after="0" w:line="240" w:lineRule="auto"/>
              <w:rPr>
                <w:rFonts w:eastAsia="Times New Roman" w:cstheme="minorHAnsi"/>
                <w:lang w:eastAsia="en-GB"/>
              </w:rPr>
            </w:pPr>
          </w:p>
          <w:p w:rsidR="0060682D" w:rsidRPr="009C3A9B" w:rsidRDefault="0060682D" w:rsidP="009C3A9B">
            <w:pPr>
              <w:spacing w:after="0" w:line="240" w:lineRule="auto"/>
              <w:rPr>
                <w:rFonts w:eastAsia="Times New Roman" w:cstheme="minorHAnsi"/>
                <w:lang w:eastAsia="en-GB"/>
              </w:rPr>
            </w:pPr>
          </w:p>
          <w:p w:rsidR="0060682D" w:rsidRPr="009C3A9B" w:rsidRDefault="0060682D" w:rsidP="009C3A9B">
            <w:pPr>
              <w:spacing w:after="0" w:line="240" w:lineRule="auto"/>
              <w:rPr>
                <w:rFonts w:eastAsia="Times New Roman" w:cstheme="minorHAnsi"/>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Pr="009C3A9B" w:rsidRDefault="0060682D" w:rsidP="009C3A9B">
            <w:pPr>
              <w:spacing w:before="100" w:beforeAutospacing="1" w:after="0" w:line="240" w:lineRule="auto"/>
              <w:jc w:val="both"/>
              <w:textAlignment w:val="baseline"/>
              <w:rPr>
                <w:rFonts w:eastAsia="Times New Roman" w:cstheme="minorHAnsi"/>
                <w:color w:val="333333"/>
                <w:lang w:eastAsia="en-GB"/>
              </w:rPr>
            </w:pPr>
            <w:r w:rsidRPr="009C3A9B">
              <w:rPr>
                <w:rFonts w:eastAsia="Times New Roman" w:cstheme="minorHAnsi"/>
                <w:color w:val="333333"/>
                <w:lang w:eastAsia="en-GB"/>
              </w:rPr>
              <w:t>Part of the Invest NI Access to Finance Strategy providing loans of £10-£15,000 to start-up businesses and £10-£100.000 for established businesses.  The NISBLF II funding can be used as well as the Bounce Back and CBILS loans.</w:t>
            </w:r>
          </w:p>
          <w:p w:rsidR="0060682D" w:rsidRPr="009C3A9B" w:rsidRDefault="0060682D" w:rsidP="009C3A9B">
            <w:pPr>
              <w:spacing w:beforeAutospacing="1" w:after="0" w:line="240" w:lineRule="auto"/>
              <w:jc w:val="both"/>
              <w:textAlignment w:val="baseline"/>
              <w:rPr>
                <w:rFonts w:eastAsia="Times New Roman" w:cstheme="minorHAnsi"/>
                <w:color w:val="333333"/>
                <w:lang w:eastAsia="en-GB"/>
              </w:rPr>
            </w:pPr>
            <w:r w:rsidRPr="009C3A9B">
              <w:rPr>
                <w:rFonts w:eastAsia="Times New Roman" w:cstheme="minorHAnsi"/>
                <w:color w:val="333333"/>
                <w:lang w:eastAsia="en-GB"/>
              </w:rPr>
              <w:t>To find out more visit </w:t>
            </w:r>
            <w:hyperlink r:id="rId16" w:tgtFrame="_blank" w:history="1">
              <w:r w:rsidRPr="009C3A9B">
                <w:rPr>
                  <w:rFonts w:eastAsia="Times New Roman" w:cstheme="minorHAnsi"/>
                  <w:color w:val="007DC5"/>
                  <w:u w:val="single"/>
                  <w:lang w:eastAsia="en-GB"/>
                </w:rPr>
                <w:t>www.nisblf.com</w:t>
              </w:r>
            </w:hyperlink>
            <w:r w:rsidRPr="009C3A9B">
              <w:rPr>
                <w:rFonts w:eastAsia="Times New Roman" w:cstheme="minorHAnsi"/>
                <w:color w:val="333333"/>
                <w:lang w:eastAsia="en-GB"/>
              </w:rPr>
              <w:t> or call:</w:t>
            </w:r>
            <w:r w:rsidR="00AF054C" w:rsidRPr="009C3A9B">
              <w:rPr>
                <w:rFonts w:eastAsia="Times New Roman" w:cstheme="minorHAnsi"/>
                <w:color w:val="333333"/>
                <w:lang w:eastAsia="en-GB"/>
              </w:rPr>
              <w:t xml:space="preserve"> </w:t>
            </w:r>
            <w:r w:rsidRPr="009C3A9B">
              <w:rPr>
                <w:rFonts w:eastAsia="Times New Roman" w:cstheme="minorHAnsi"/>
                <w:color w:val="333333"/>
                <w:lang w:eastAsia="en-GB"/>
              </w:rPr>
              <w:t>Michael Carlin T: 07545250658 or Donal Leahy T: 07999751095</w:t>
            </w:r>
          </w:p>
        </w:tc>
      </w:tr>
      <w:tr w:rsidR="009868B6" w:rsidRPr="009C3A9B" w:rsidTr="008F187A">
        <w:trPr>
          <w:gridAfter w:val="1"/>
          <w:wAfter w:w="25" w:type="dxa"/>
          <w:trHeight w:val="18"/>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8F187A" w:rsidRPr="009C3A9B" w:rsidRDefault="009868B6" w:rsidP="009C3A9B">
            <w:pPr>
              <w:rPr>
                <w:rFonts w:eastAsia="Times New Roman" w:cstheme="minorHAnsi"/>
                <w:b/>
                <w:sz w:val="28"/>
                <w:lang w:eastAsia="en-GB"/>
              </w:rPr>
            </w:pPr>
            <w:r w:rsidRPr="009C3A9B">
              <w:rPr>
                <w:rFonts w:eastAsia="Times New Roman" w:cstheme="minorHAnsi"/>
                <w:b/>
                <w:sz w:val="28"/>
                <w:lang w:eastAsia="en-GB"/>
              </w:rPr>
              <w:t>Coronavirus Small/Medium Business Interruption Loan Scheme (CBILS)</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9868B6" w:rsidRPr="009C3A9B" w:rsidRDefault="0060682D" w:rsidP="009C3A9B">
            <w:pPr>
              <w:spacing w:after="0" w:line="240" w:lineRule="auto"/>
              <w:jc w:val="both"/>
              <w:textAlignment w:val="baseline"/>
              <w:rPr>
                <w:rStyle w:val="Strong"/>
                <w:rFonts w:cstheme="minorHAnsi"/>
                <w:b w:val="0"/>
                <w:color w:val="4A4A4A"/>
                <w:shd w:val="clear" w:color="auto" w:fill="FFFFFF"/>
              </w:rPr>
            </w:pPr>
            <w:r w:rsidRPr="009C3A9B">
              <w:rPr>
                <w:rStyle w:val="Strong"/>
                <w:rFonts w:cstheme="minorHAnsi"/>
                <w:b w:val="0"/>
                <w:color w:val="4A4A4A"/>
                <w:shd w:val="clear" w:color="auto" w:fill="FFFFFF"/>
              </w:rPr>
              <w:t>CBILS</w:t>
            </w:r>
            <w:r w:rsidR="009868B6" w:rsidRPr="009C3A9B">
              <w:rPr>
                <w:rStyle w:val="Strong"/>
                <w:rFonts w:cstheme="minorHAnsi"/>
                <w:b w:val="0"/>
                <w:color w:val="4A4A4A"/>
                <w:shd w:val="clear" w:color="auto" w:fill="FFFFFF"/>
              </w:rPr>
              <w:t xml:space="preserve"> helps small and medium-sized businesses to access loans and other kinds of finance up to £5 million.</w:t>
            </w:r>
            <w:r w:rsidRPr="009C3A9B">
              <w:rPr>
                <w:rStyle w:val="Strong"/>
                <w:rFonts w:cstheme="minorHAnsi"/>
                <w:b w:val="0"/>
                <w:color w:val="4A4A4A"/>
                <w:shd w:val="clear" w:color="auto" w:fill="FFFFFF"/>
              </w:rPr>
              <w:t xml:space="preserve"> </w:t>
            </w:r>
            <w:r w:rsidR="009868B6" w:rsidRPr="009C3A9B">
              <w:rPr>
                <w:rStyle w:val="Strong"/>
                <w:rFonts w:cstheme="minorHAnsi"/>
                <w:b w:val="0"/>
                <w:color w:val="4A4A4A"/>
                <w:shd w:val="clear" w:color="auto" w:fill="FFFFFF"/>
              </w:rPr>
              <w:t>The government guarantees 80 per cent of the finance to the lender and pays interest and any fees for the first 12 months.</w:t>
            </w:r>
          </w:p>
          <w:p w:rsidR="009868B6" w:rsidRPr="009C3A9B" w:rsidRDefault="009868B6" w:rsidP="009C3A9B">
            <w:pPr>
              <w:spacing w:after="0" w:line="240" w:lineRule="auto"/>
              <w:jc w:val="both"/>
              <w:textAlignment w:val="baseline"/>
              <w:rPr>
                <w:rStyle w:val="Strong"/>
                <w:rFonts w:cstheme="minorHAnsi"/>
                <w:b w:val="0"/>
                <w:color w:val="4A4A4A"/>
                <w:shd w:val="clear" w:color="auto" w:fill="FFFFFF"/>
              </w:rPr>
            </w:pPr>
          </w:p>
          <w:p w:rsidR="009868B6" w:rsidRPr="009C3A9B" w:rsidRDefault="009868B6" w:rsidP="009C3A9B">
            <w:pPr>
              <w:spacing w:after="0" w:line="240" w:lineRule="auto"/>
              <w:textAlignment w:val="baseline"/>
              <w:rPr>
                <w:rStyle w:val="Strong"/>
                <w:rFonts w:cstheme="minorHAnsi"/>
                <w:b w:val="0"/>
                <w:color w:val="4A4A4A"/>
                <w:shd w:val="clear" w:color="auto" w:fill="FFFFFF"/>
              </w:rPr>
            </w:pPr>
            <w:r w:rsidRPr="009C3A9B">
              <w:rPr>
                <w:rStyle w:val="Strong"/>
                <w:rFonts w:cstheme="minorHAnsi"/>
                <w:b w:val="0"/>
                <w:color w:val="4A4A4A"/>
                <w:shd w:val="clear" w:color="auto" w:fill="FFFFFF"/>
              </w:rPr>
              <w:t xml:space="preserve">For more information on: </w:t>
            </w:r>
            <w:hyperlink r:id="rId17" w:history="1">
              <w:r w:rsidRPr="009C3A9B">
                <w:rPr>
                  <w:rStyle w:val="Hyperlink"/>
                  <w:rFonts w:cstheme="minorHAnsi"/>
                  <w:shd w:val="clear" w:color="auto" w:fill="FFFFFF"/>
                </w:rPr>
                <w:t>https://www.nibusinessinfo.co.uk/content/coronavirus-apply-coronavirus-business-interruption-loan-scheme-small-and-medium-sized</w:t>
              </w:r>
            </w:hyperlink>
          </w:p>
          <w:p w:rsidR="008F187A" w:rsidRPr="009C3A9B" w:rsidRDefault="009868B6" w:rsidP="009C3A9B">
            <w:pPr>
              <w:spacing w:after="0" w:line="240" w:lineRule="auto"/>
              <w:jc w:val="both"/>
              <w:textAlignment w:val="baseline"/>
              <w:rPr>
                <w:rStyle w:val="Strong"/>
                <w:rFonts w:cstheme="minorHAnsi"/>
                <w:b w:val="0"/>
                <w:color w:val="4A4A4A"/>
                <w:shd w:val="clear" w:color="auto" w:fill="FFFFFF"/>
              </w:rPr>
            </w:pPr>
            <w:r w:rsidRPr="009C3A9B">
              <w:rPr>
                <w:rStyle w:val="Strong"/>
                <w:rFonts w:cstheme="minorHAnsi"/>
                <w:b w:val="0"/>
                <w:color w:val="4A4A4A"/>
                <w:shd w:val="clear" w:color="auto" w:fill="FFFFFF"/>
              </w:rPr>
              <w:t xml:space="preserve">The scheme is open for applications until 31 January 2021. </w:t>
            </w:r>
          </w:p>
        </w:tc>
      </w:tr>
      <w:tr w:rsidR="00D57679" w:rsidRPr="009C3A9B" w:rsidTr="00240FE4">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D57679" w:rsidRPr="00240FE4" w:rsidRDefault="00D57679" w:rsidP="009C3A9B">
            <w:pPr>
              <w:spacing w:before="100" w:beforeAutospacing="1" w:after="0" w:line="240" w:lineRule="auto"/>
              <w:textAlignment w:val="baseline"/>
              <w:rPr>
                <w:rFonts w:cstheme="minorHAnsi"/>
                <w:b/>
                <w:bCs/>
                <w:sz w:val="28"/>
                <w:szCs w:val="28"/>
              </w:rPr>
            </w:pPr>
            <w:r w:rsidRPr="00240FE4">
              <w:rPr>
                <w:rFonts w:cstheme="minorHAnsi"/>
                <w:b/>
                <w:bCs/>
                <w:sz w:val="28"/>
                <w:szCs w:val="28"/>
              </w:rPr>
              <w:t>Recovery Loan Scheme</w:t>
            </w:r>
          </w:p>
          <w:p w:rsidR="0089664A" w:rsidRPr="00240FE4" w:rsidRDefault="0089664A" w:rsidP="009C3A9B">
            <w:pPr>
              <w:spacing w:before="100" w:beforeAutospacing="1" w:after="0" w:line="240" w:lineRule="auto"/>
              <w:textAlignment w:val="baseline"/>
              <w:rPr>
                <w:rFonts w:cstheme="minorHAnsi"/>
                <w:b/>
                <w:bCs/>
                <w:sz w:val="28"/>
                <w:szCs w:val="28"/>
              </w:rPr>
            </w:pPr>
          </w:p>
          <w:p w:rsidR="0089664A" w:rsidRPr="00240FE4" w:rsidRDefault="0089664A" w:rsidP="009C3A9B">
            <w:pPr>
              <w:spacing w:before="100" w:beforeAutospacing="1" w:after="0" w:line="240" w:lineRule="auto"/>
              <w:textAlignment w:val="baseline"/>
              <w:rPr>
                <w:rFonts w:cstheme="minorHAnsi"/>
                <w:b/>
                <w:bCs/>
                <w:sz w:val="28"/>
                <w:szCs w:val="28"/>
              </w:rPr>
            </w:pPr>
          </w:p>
          <w:p w:rsidR="0089664A" w:rsidRPr="00240FE4" w:rsidRDefault="0089664A" w:rsidP="009C3A9B">
            <w:pPr>
              <w:spacing w:before="100" w:beforeAutospacing="1" w:after="0" w:line="240" w:lineRule="auto"/>
              <w:textAlignment w:val="baseline"/>
              <w:rPr>
                <w:rFonts w:cstheme="minorHAnsi"/>
                <w:b/>
                <w:bCs/>
                <w:sz w:val="28"/>
                <w:szCs w:val="28"/>
              </w:rPr>
            </w:pPr>
          </w:p>
          <w:p w:rsidR="0089664A" w:rsidRPr="00240FE4" w:rsidRDefault="0089664A" w:rsidP="009C3A9B">
            <w:pPr>
              <w:spacing w:before="100" w:beforeAutospacing="1" w:after="0" w:line="240" w:lineRule="auto"/>
              <w:textAlignment w:val="baseline"/>
              <w:rPr>
                <w:rFonts w:cstheme="minorHAnsi"/>
                <w:b/>
                <w:bCs/>
                <w:sz w:val="28"/>
                <w:szCs w:val="28"/>
              </w:rPr>
            </w:pPr>
          </w:p>
          <w:p w:rsidR="0089664A" w:rsidRPr="00240FE4" w:rsidRDefault="0089664A" w:rsidP="009C3A9B">
            <w:pPr>
              <w:spacing w:before="100" w:beforeAutospacing="1" w:after="0" w:line="240" w:lineRule="auto"/>
              <w:textAlignment w:val="baseline"/>
              <w:rPr>
                <w:rFonts w:cstheme="minorHAnsi"/>
                <w:b/>
                <w:bCs/>
                <w:sz w:val="28"/>
                <w:szCs w:val="28"/>
              </w:rPr>
            </w:pPr>
          </w:p>
          <w:p w:rsidR="00D57679" w:rsidRPr="00240FE4" w:rsidRDefault="00D57679" w:rsidP="009C3A9B">
            <w:pPr>
              <w:spacing w:before="100" w:beforeAutospacing="1" w:after="0" w:line="240" w:lineRule="auto"/>
              <w:textAlignment w:val="baseline"/>
              <w:rPr>
                <w:rFonts w:cstheme="minorHAnsi"/>
                <w:b/>
                <w:bCs/>
                <w:sz w:val="28"/>
                <w:szCs w:val="28"/>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89664A" w:rsidRPr="00240FE4" w:rsidRDefault="00D57679" w:rsidP="0089664A">
            <w:pPr>
              <w:pStyle w:val="wordsection1"/>
              <w:spacing w:before="0" w:beforeAutospacing="0" w:after="0" w:afterAutospacing="0"/>
              <w:rPr>
                <w:rFonts w:cstheme="minorHAnsi"/>
              </w:rPr>
            </w:pPr>
            <w:r w:rsidRPr="00240FE4">
              <w:rPr>
                <w:rFonts w:cstheme="minorHAnsi"/>
              </w:rPr>
              <w:t>From 6 April 2021 the Recovery Loan Scheme will provide lenders with a guarantee of 80% on eligible loans between £25,000 and £10 million. The scheme will be open to all businesses, including those who have already received support under the existing COVID-19 guaranteed lo</w:t>
            </w:r>
            <w:r w:rsidR="0089664A" w:rsidRPr="00240FE4">
              <w:rPr>
                <w:rFonts w:cstheme="minorHAnsi"/>
              </w:rPr>
              <w:t xml:space="preserve">an schemes.  </w:t>
            </w:r>
          </w:p>
          <w:p w:rsidR="0089664A" w:rsidRPr="00240FE4" w:rsidRDefault="0089664A" w:rsidP="0089664A">
            <w:pPr>
              <w:pStyle w:val="NormalWeb"/>
              <w:rPr>
                <w:rFonts w:asciiTheme="minorHAnsi" w:hAnsiTheme="minorHAnsi" w:cstheme="minorHAnsi"/>
                <w:sz w:val="22"/>
                <w:szCs w:val="22"/>
                <w:lang w:val="en"/>
              </w:rPr>
            </w:pPr>
            <w:r w:rsidRPr="00240FE4">
              <w:rPr>
                <w:rFonts w:asciiTheme="minorHAnsi" w:hAnsiTheme="minorHAnsi" w:cstheme="minorHAnsi"/>
                <w:sz w:val="22"/>
                <w:szCs w:val="22"/>
                <w:lang w:val="en"/>
              </w:rPr>
              <w:t>From 6 April, businesses – ranging from coffee shops and restaurants, to hairdressers and gyms – and can access loans varying in size from £25,000, up to a maximum of £10 million. Invoice and asset finance is available from £1,000.</w:t>
            </w:r>
          </w:p>
          <w:p w:rsidR="0089664A" w:rsidRPr="00240FE4" w:rsidRDefault="0089664A" w:rsidP="0089664A">
            <w:pPr>
              <w:pStyle w:val="NormalWeb"/>
              <w:rPr>
                <w:rStyle w:val="Strong"/>
                <w:rFonts w:asciiTheme="minorHAnsi" w:hAnsiTheme="minorHAnsi" w:cstheme="minorHAnsi"/>
                <w:b w:val="0"/>
                <w:bCs w:val="0"/>
                <w:sz w:val="22"/>
                <w:szCs w:val="22"/>
                <w:lang w:val="en"/>
              </w:rPr>
            </w:pPr>
            <w:r w:rsidRPr="00240FE4">
              <w:rPr>
                <w:rFonts w:asciiTheme="minorHAnsi" w:hAnsiTheme="minorHAnsi" w:cstheme="minorHAnsi"/>
                <w:sz w:val="22"/>
                <w:szCs w:val="22"/>
                <w:lang w:val="en"/>
              </w:rPr>
              <w:t>26 lenders</w:t>
            </w:r>
            <w:r w:rsidR="007127A8" w:rsidRPr="00240FE4">
              <w:rPr>
                <w:rFonts w:asciiTheme="minorHAnsi" w:hAnsiTheme="minorHAnsi" w:cstheme="minorHAnsi"/>
                <w:sz w:val="22"/>
                <w:szCs w:val="22"/>
                <w:lang w:val="en"/>
              </w:rPr>
              <w:t xml:space="preserve"> have already been accredited f</w:t>
            </w:r>
            <w:r w:rsidRPr="00240FE4">
              <w:rPr>
                <w:rFonts w:asciiTheme="minorHAnsi" w:hAnsiTheme="minorHAnsi" w:cstheme="minorHAnsi"/>
                <w:sz w:val="22"/>
                <w:szCs w:val="22"/>
                <w:lang w:val="en"/>
              </w:rPr>
              <w:t>r</w:t>
            </w:r>
            <w:r w:rsidR="007127A8" w:rsidRPr="00240FE4">
              <w:rPr>
                <w:rFonts w:asciiTheme="minorHAnsi" w:hAnsiTheme="minorHAnsi" w:cstheme="minorHAnsi"/>
                <w:sz w:val="22"/>
                <w:szCs w:val="22"/>
                <w:lang w:val="en"/>
              </w:rPr>
              <w:t>om</w:t>
            </w:r>
            <w:r w:rsidRPr="00240FE4">
              <w:rPr>
                <w:rFonts w:asciiTheme="minorHAnsi" w:hAnsiTheme="minorHAnsi" w:cstheme="minorHAnsi"/>
                <w:sz w:val="22"/>
                <w:szCs w:val="22"/>
                <w:lang w:val="en"/>
              </w:rPr>
              <w:t xml:space="preserve"> day one of the scheme, with more to come shortly, and the government will provide an 80% guarantee for all loans. Interest rates have been capped at 14.99% and are expected to be much lower than that in the vast majority of cases, and Ministers are urging lenders to ensure they keep rates down to help protect jobs. The Recovery Loan Scheme can be used as an additional loan on top of support received from the emergency schemes – such as the Bounce Back Loan Scheme and Coronavirus Business Interruption Loan Scheme – put into place last year.</w:t>
            </w:r>
          </w:p>
        </w:tc>
      </w:tr>
      <w:tr w:rsidR="004F5BC5" w:rsidRPr="009C3A9B" w:rsidTr="00F83B50">
        <w:trPr>
          <w:gridAfter w:val="1"/>
          <w:wAfter w:w="25" w:type="dxa"/>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4F5BC5" w:rsidRPr="009C3A9B" w:rsidRDefault="004F5BC5" w:rsidP="009C3A9B">
            <w:pPr>
              <w:spacing w:before="100" w:beforeAutospacing="1" w:after="0" w:line="240" w:lineRule="auto"/>
              <w:textAlignment w:val="baseline"/>
              <w:outlineLvl w:val="2"/>
              <w:rPr>
                <w:rFonts w:eastAsia="Times New Roman" w:cstheme="minorHAnsi"/>
                <w:b/>
                <w:color w:val="00386C"/>
                <w:sz w:val="28"/>
                <w:szCs w:val="28"/>
                <w:lang w:eastAsia="en-GB"/>
              </w:rPr>
            </w:pPr>
            <w:r w:rsidRPr="009C3A9B">
              <w:rPr>
                <w:rFonts w:eastAsia="Times New Roman" w:cstheme="minorHAnsi"/>
                <w:b/>
                <w:color w:val="FFFFFF" w:themeColor="background1"/>
                <w:sz w:val="28"/>
                <w:szCs w:val="28"/>
                <w:lang w:eastAsia="en-GB"/>
              </w:rPr>
              <w:lastRenderedPageBreak/>
              <w:t>Rates</w:t>
            </w:r>
          </w:p>
        </w:tc>
      </w:tr>
      <w:tr w:rsidR="0060682D" w:rsidRPr="009C3A9B" w:rsidTr="009C3A9B">
        <w:trPr>
          <w:gridAfter w:val="1"/>
          <w:wAfter w:w="25" w:type="dxa"/>
          <w:trHeight w:val="462"/>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hideMark/>
          </w:tcPr>
          <w:p w:rsidR="0060682D" w:rsidRPr="009C3A9B" w:rsidRDefault="0060682D" w:rsidP="009C3A9B">
            <w:pPr>
              <w:spacing w:before="100" w:beforeAutospacing="1" w:after="0" w:line="240" w:lineRule="auto"/>
              <w:textAlignment w:val="baseline"/>
              <w:rPr>
                <w:rFonts w:eastAsia="Times New Roman" w:cstheme="minorHAnsi"/>
                <w:b/>
                <w:color w:val="333333"/>
                <w:sz w:val="28"/>
                <w:szCs w:val="28"/>
                <w:lang w:eastAsia="en-GB"/>
              </w:rPr>
            </w:pPr>
            <w:r w:rsidRPr="009C3A9B">
              <w:rPr>
                <w:rFonts w:eastAsia="Times New Roman" w:cstheme="minorHAnsi"/>
                <w:b/>
                <w:color w:val="333333"/>
                <w:sz w:val="28"/>
                <w:szCs w:val="28"/>
                <w:lang w:eastAsia="en-GB"/>
              </w:rPr>
              <w:t>Rate</w:t>
            </w:r>
            <w:r w:rsidR="00675B4E" w:rsidRPr="009C3A9B">
              <w:rPr>
                <w:rFonts w:eastAsia="Times New Roman" w:cstheme="minorHAnsi"/>
                <w:b/>
                <w:color w:val="333333"/>
                <w:sz w:val="28"/>
                <w:szCs w:val="28"/>
                <w:lang w:eastAsia="en-GB"/>
              </w:rPr>
              <w:t>s</w:t>
            </w:r>
            <w:r w:rsidRPr="009C3A9B">
              <w:rPr>
                <w:rFonts w:eastAsia="Times New Roman" w:cstheme="minorHAnsi"/>
                <w:b/>
                <w:color w:val="333333"/>
                <w:sz w:val="28"/>
                <w:szCs w:val="28"/>
                <w:lang w:eastAsia="en-GB"/>
              </w:rPr>
              <w:t xml:space="preserve"> Relief</w:t>
            </w:r>
          </w:p>
          <w:p w:rsidR="00675B4E" w:rsidRPr="009C3A9B" w:rsidRDefault="00675B4E" w:rsidP="009C3A9B">
            <w:pPr>
              <w:pStyle w:val="NormalWeb"/>
              <w:spacing w:after="240" w:afterAutospacing="0"/>
              <w:rPr>
                <w:rFonts w:asciiTheme="minorHAnsi" w:hAnsiTheme="minorHAnsi" w:cstheme="minorHAnsi"/>
                <w:b/>
                <w:bCs/>
                <w:sz w:val="28"/>
                <w:szCs w:val="28"/>
              </w:rPr>
            </w:pPr>
            <w:r w:rsidRPr="009C3A9B">
              <w:rPr>
                <w:rFonts w:asciiTheme="minorHAnsi" w:hAnsiTheme="minorHAnsi" w:cstheme="minorHAnsi"/>
                <w:b/>
                <w:bCs/>
                <w:sz w:val="28"/>
                <w:szCs w:val="28"/>
              </w:rPr>
              <w:t xml:space="preserve">Murphy bolsters business with £230 million rates holiday </w:t>
            </w:r>
          </w:p>
          <w:p w:rsidR="00675B4E" w:rsidRPr="009C3A9B" w:rsidRDefault="00675B4E" w:rsidP="009C3A9B">
            <w:pPr>
              <w:pStyle w:val="NormalWeb"/>
              <w:spacing w:after="240" w:afterAutospacing="0"/>
              <w:rPr>
                <w:rFonts w:asciiTheme="minorHAnsi" w:hAnsiTheme="minorHAnsi" w:cstheme="minorHAnsi"/>
                <w:b/>
                <w:bCs/>
                <w:sz w:val="28"/>
                <w:szCs w:val="28"/>
              </w:rPr>
            </w:pPr>
          </w:p>
          <w:p w:rsidR="00675B4E" w:rsidRPr="009C3A9B" w:rsidRDefault="00675B4E" w:rsidP="009C3A9B">
            <w:pPr>
              <w:pStyle w:val="NormalWeb"/>
              <w:spacing w:after="240" w:afterAutospacing="0"/>
              <w:rPr>
                <w:rFonts w:asciiTheme="minorHAnsi" w:hAnsiTheme="minorHAnsi" w:cstheme="minorHAnsi"/>
                <w:b/>
                <w:bCs/>
                <w:sz w:val="28"/>
                <w:szCs w:val="28"/>
              </w:rPr>
            </w:pPr>
          </w:p>
          <w:p w:rsidR="00322190" w:rsidRPr="009C3A9B" w:rsidRDefault="00322190" w:rsidP="009C3A9B">
            <w:pPr>
              <w:spacing w:before="100" w:beforeAutospacing="1" w:after="0" w:line="240" w:lineRule="auto"/>
              <w:textAlignment w:val="baseline"/>
              <w:rPr>
                <w:rFonts w:eastAsia="Times New Roman" w:cstheme="minorHAnsi"/>
                <w:b/>
                <w:color w:val="333333"/>
                <w:sz w:val="4"/>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675B4E" w:rsidRPr="009C3A9B" w:rsidRDefault="00675B4E" w:rsidP="009C3A9B">
            <w:pPr>
              <w:pStyle w:val="NormalWeb"/>
              <w:rPr>
                <w:rFonts w:asciiTheme="minorHAnsi" w:hAnsiTheme="minorHAnsi" w:cstheme="minorHAnsi"/>
                <w:sz w:val="22"/>
                <w:szCs w:val="22"/>
              </w:rPr>
            </w:pPr>
            <w:r w:rsidRPr="009C3A9B">
              <w:rPr>
                <w:rFonts w:asciiTheme="minorHAnsi" w:hAnsiTheme="minorHAnsi" w:cstheme="minorHAnsi"/>
                <w:sz w:val="22"/>
                <w:szCs w:val="22"/>
              </w:rPr>
              <w:t>Finance Minister, Conor Murphy has announced he is extending the rates holiday for a further 12 months for 29,000 businesses at a cost of £230 million.</w:t>
            </w:r>
          </w:p>
          <w:p w:rsidR="00675B4E" w:rsidRPr="009C3A9B" w:rsidRDefault="00675B4E" w:rsidP="009C3A9B">
            <w:pPr>
              <w:pStyle w:val="NormalWeb"/>
              <w:rPr>
                <w:rFonts w:asciiTheme="minorHAnsi" w:hAnsiTheme="minorHAnsi" w:cstheme="minorHAnsi"/>
                <w:sz w:val="22"/>
                <w:szCs w:val="22"/>
              </w:rPr>
            </w:pPr>
            <w:r w:rsidRPr="009C3A9B">
              <w:rPr>
                <w:rFonts w:asciiTheme="minorHAnsi" w:hAnsiTheme="minorHAnsi" w:cstheme="minorHAnsi"/>
                <w:sz w:val="22"/>
                <w:szCs w:val="22"/>
              </w:rPr>
              <w:t>Businesses in the following sectors will pay no rates in 2021-22 for the second year running:</w:t>
            </w:r>
          </w:p>
          <w:p w:rsidR="00675B4E" w:rsidRPr="009C3A9B" w:rsidRDefault="00675B4E" w:rsidP="00BF51BB">
            <w:pPr>
              <w:numPr>
                <w:ilvl w:val="0"/>
                <w:numId w:val="9"/>
              </w:numPr>
              <w:spacing w:before="100" w:beforeAutospacing="1" w:after="100" w:afterAutospacing="1" w:line="240" w:lineRule="auto"/>
              <w:rPr>
                <w:rFonts w:eastAsia="Times New Roman" w:cstheme="minorHAnsi"/>
              </w:rPr>
            </w:pPr>
            <w:r w:rsidRPr="009C3A9B">
              <w:rPr>
                <w:rFonts w:eastAsia="Times New Roman" w:cstheme="minorHAnsi"/>
              </w:rPr>
              <w:t>Airports (Belfast City, Belfast International and City of Derry);</w:t>
            </w:r>
          </w:p>
          <w:p w:rsidR="00675B4E" w:rsidRPr="009C3A9B" w:rsidRDefault="00675B4E" w:rsidP="00BF51BB">
            <w:pPr>
              <w:numPr>
                <w:ilvl w:val="0"/>
                <w:numId w:val="9"/>
              </w:numPr>
              <w:spacing w:before="100" w:beforeAutospacing="1" w:after="100" w:afterAutospacing="1" w:line="240" w:lineRule="auto"/>
              <w:rPr>
                <w:rFonts w:eastAsia="Times New Roman" w:cstheme="minorHAnsi"/>
              </w:rPr>
            </w:pPr>
            <w:r w:rsidRPr="009C3A9B">
              <w:rPr>
                <w:rFonts w:eastAsia="Times New Roman" w:cstheme="minorHAnsi"/>
              </w:rPr>
              <w:t>Childcare;</w:t>
            </w:r>
          </w:p>
          <w:p w:rsidR="00675B4E" w:rsidRPr="009C3A9B" w:rsidRDefault="00675B4E" w:rsidP="00BF51BB">
            <w:pPr>
              <w:numPr>
                <w:ilvl w:val="0"/>
                <w:numId w:val="9"/>
              </w:numPr>
              <w:spacing w:before="100" w:beforeAutospacing="1" w:after="100" w:afterAutospacing="1" w:line="240" w:lineRule="auto"/>
              <w:rPr>
                <w:rFonts w:eastAsia="Times New Roman" w:cstheme="minorHAnsi"/>
              </w:rPr>
            </w:pPr>
            <w:r w:rsidRPr="009C3A9B">
              <w:rPr>
                <w:rFonts w:eastAsia="Times New Roman" w:cstheme="minorHAnsi"/>
              </w:rPr>
              <w:t>Hospitality, tourism and leisure;</w:t>
            </w:r>
          </w:p>
          <w:p w:rsidR="00675B4E" w:rsidRPr="009C3A9B" w:rsidRDefault="00675B4E" w:rsidP="00BF51BB">
            <w:pPr>
              <w:numPr>
                <w:ilvl w:val="0"/>
                <w:numId w:val="9"/>
              </w:numPr>
              <w:spacing w:before="100" w:beforeAutospacing="1" w:after="100" w:afterAutospacing="1" w:line="240" w:lineRule="auto"/>
              <w:rPr>
                <w:rFonts w:eastAsia="Times New Roman" w:cstheme="minorHAnsi"/>
              </w:rPr>
            </w:pPr>
            <w:r w:rsidRPr="009C3A9B">
              <w:rPr>
                <w:rFonts w:eastAsia="Times New Roman" w:cstheme="minorHAnsi"/>
              </w:rPr>
              <w:t>Manufacturing;</w:t>
            </w:r>
          </w:p>
          <w:p w:rsidR="00675B4E" w:rsidRPr="009C3A9B" w:rsidRDefault="00675B4E" w:rsidP="00BF51BB">
            <w:pPr>
              <w:numPr>
                <w:ilvl w:val="0"/>
                <w:numId w:val="9"/>
              </w:numPr>
              <w:spacing w:before="100" w:beforeAutospacing="1" w:after="100" w:afterAutospacing="1" w:line="240" w:lineRule="auto"/>
              <w:rPr>
                <w:rFonts w:eastAsia="Times New Roman" w:cstheme="minorHAnsi"/>
              </w:rPr>
            </w:pPr>
            <w:r w:rsidRPr="009C3A9B">
              <w:rPr>
                <w:rFonts w:eastAsia="Times New Roman" w:cstheme="minorHAnsi"/>
              </w:rPr>
              <w:t>Newspaper production; and</w:t>
            </w:r>
          </w:p>
          <w:p w:rsidR="00675B4E" w:rsidRPr="009C3A9B" w:rsidRDefault="00675B4E" w:rsidP="00BF51BB">
            <w:pPr>
              <w:numPr>
                <w:ilvl w:val="0"/>
                <w:numId w:val="9"/>
              </w:numPr>
              <w:spacing w:before="100" w:beforeAutospacing="1" w:after="100" w:afterAutospacing="1" w:line="240" w:lineRule="auto"/>
              <w:rPr>
                <w:rFonts w:eastAsia="Times New Roman" w:cstheme="minorHAnsi"/>
              </w:rPr>
            </w:pPr>
            <w:r w:rsidRPr="009C3A9B">
              <w:rPr>
                <w:rFonts w:eastAsia="Times New Roman" w:cstheme="minorHAnsi"/>
              </w:rPr>
              <w:t>Retail (excluding larger food stores and off-licences)</w:t>
            </w:r>
          </w:p>
        </w:tc>
      </w:tr>
      <w:tr w:rsidR="0095512A" w:rsidRPr="009C3A9B" w:rsidTr="00116C5D">
        <w:trPr>
          <w:gridAfter w:val="1"/>
          <w:wAfter w:w="25" w:type="dxa"/>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95512A" w:rsidRPr="009C3A9B" w:rsidRDefault="004D0249" w:rsidP="009C3A9B">
            <w:pPr>
              <w:spacing w:before="100" w:beforeAutospacing="1" w:after="0" w:line="240" w:lineRule="auto"/>
              <w:textAlignment w:val="baseline"/>
              <w:outlineLvl w:val="2"/>
              <w:rPr>
                <w:rFonts w:eastAsia="Times New Roman" w:cstheme="minorHAnsi"/>
                <w:b/>
                <w:color w:val="00386C"/>
                <w:sz w:val="28"/>
                <w:szCs w:val="28"/>
                <w:lang w:eastAsia="en-GB"/>
              </w:rPr>
            </w:pPr>
            <w:r w:rsidRPr="009C3A9B">
              <w:rPr>
                <w:rFonts w:eastAsia="Times New Roman" w:cstheme="minorHAnsi"/>
                <w:b/>
                <w:color w:val="FFFFFF" w:themeColor="background1"/>
                <w:sz w:val="28"/>
                <w:szCs w:val="28"/>
                <w:lang w:eastAsia="en-GB"/>
              </w:rPr>
              <w:t>VAT</w:t>
            </w:r>
          </w:p>
        </w:tc>
      </w:tr>
      <w:tr w:rsidR="004F5BC5" w:rsidRPr="009C3A9B" w:rsidTr="00F83B50">
        <w:trPr>
          <w:gridAfter w:val="1"/>
          <w:wAfter w:w="25" w:type="dxa"/>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4F5BC5" w:rsidRPr="009C3A9B" w:rsidRDefault="004F5BC5" w:rsidP="009C3A9B">
            <w:pPr>
              <w:spacing w:before="100" w:beforeAutospacing="1" w:after="0" w:line="240" w:lineRule="auto"/>
              <w:textAlignment w:val="baseline"/>
              <w:outlineLvl w:val="2"/>
              <w:rPr>
                <w:rFonts w:eastAsia="Times New Roman" w:cstheme="minorHAnsi"/>
                <w:b/>
                <w:color w:val="FFFFFF" w:themeColor="background1"/>
                <w:sz w:val="28"/>
                <w:szCs w:val="28"/>
                <w:lang w:eastAsia="en-GB"/>
              </w:rPr>
            </w:pPr>
            <w:r w:rsidRPr="009C3A9B">
              <w:rPr>
                <w:rFonts w:eastAsia="Times New Roman" w:cstheme="minorHAnsi"/>
                <w:b/>
                <w:color w:val="FFFFFF" w:themeColor="background1"/>
                <w:sz w:val="28"/>
                <w:szCs w:val="28"/>
                <w:lang w:eastAsia="en-GB"/>
              </w:rPr>
              <w:t>Tax Liabilities</w:t>
            </w:r>
          </w:p>
        </w:tc>
      </w:tr>
      <w:tr w:rsidR="0060682D" w:rsidRPr="009C3A9B" w:rsidTr="00F83B50">
        <w:trPr>
          <w:gridAfter w:val="1"/>
          <w:wAfter w:w="25" w:type="dxa"/>
          <w:trHeight w:val="514"/>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hideMark/>
          </w:tcPr>
          <w:p w:rsidR="006D1694" w:rsidRPr="009C3A9B" w:rsidRDefault="006D1694" w:rsidP="009C3A9B">
            <w:pPr>
              <w:spacing w:before="100" w:beforeAutospacing="1" w:after="0" w:line="240" w:lineRule="auto"/>
              <w:textAlignment w:val="baseline"/>
              <w:rPr>
                <w:rFonts w:eastAsia="Times New Roman" w:cstheme="minorHAnsi"/>
                <w:b/>
                <w:sz w:val="28"/>
                <w:szCs w:val="28"/>
                <w:lang w:eastAsia="en-GB"/>
              </w:rPr>
            </w:pPr>
            <w:r w:rsidRPr="009C3A9B">
              <w:rPr>
                <w:rFonts w:eastAsia="Times New Roman" w:cstheme="minorHAnsi"/>
                <w:b/>
                <w:sz w:val="28"/>
                <w:szCs w:val="28"/>
                <w:lang w:eastAsia="en-GB"/>
              </w:rPr>
              <w:t>Tax Assistance</w:t>
            </w:r>
          </w:p>
          <w:p w:rsidR="00322190" w:rsidRPr="009C3A9B" w:rsidRDefault="00322190" w:rsidP="009C3A9B">
            <w:pPr>
              <w:spacing w:before="100" w:beforeAutospacing="1" w:after="0" w:line="240" w:lineRule="auto"/>
              <w:textAlignment w:val="baseline"/>
              <w:rPr>
                <w:rFonts w:eastAsia="Times New Roman" w:cstheme="minorHAnsi"/>
                <w:b/>
                <w:sz w:val="28"/>
                <w:szCs w:val="28"/>
                <w:lang w:eastAsia="en-GB"/>
              </w:rPr>
            </w:pPr>
          </w:p>
          <w:p w:rsidR="006D1694" w:rsidRPr="009C3A9B" w:rsidRDefault="006D1694" w:rsidP="009C3A9B">
            <w:pPr>
              <w:spacing w:before="100" w:beforeAutospacing="1" w:after="0" w:line="240" w:lineRule="auto"/>
              <w:textAlignment w:val="baseline"/>
              <w:rPr>
                <w:rFonts w:eastAsia="Times New Roman" w:cstheme="minorHAnsi"/>
                <w:b/>
                <w:sz w:val="28"/>
                <w:szCs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hideMark/>
          </w:tcPr>
          <w:p w:rsidR="0060682D" w:rsidRPr="009C3A9B" w:rsidRDefault="0060682D" w:rsidP="009C3A9B">
            <w:pPr>
              <w:spacing w:before="100" w:beforeAutospacing="1" w:after="0" w:line="240" w:lineRule="auto"/>
              <w:jc w:val="both"/>
              <w:textAlignment w:val="baseline"/>
              <w:rPr>
                <w:rFonts w:eastAsia="Times New Roman" w:cstheme="minorHAnsi"/>
                <w:lang w:eastAsia="en-GB"/>
              </w:rPr>
            </w:pPr>
            <w:r w:rsidRPr="009C3A9B">
              <w:rPr>
                <w:rFonts w:eastAsia="Times New Roman" w:cstheme="minorHAnsi"/>
                <w:lang w:eastAsia="en-GB"/>
              </w:rPr>
              <w:t>Firms  and  individuals  who  are  in  temporary  financial  distress as a result of Covid-19 and have outstanding tax liabilities may apply to HMRC to defer tax payments:</w:t>
            </w:r>
          </w:p>
          <w:p w:rsidR="004F5BC5" w:rsidRPr="009C3A9B" w:rsidRDefault="00BC7F0A" w:rsidP="009C3A9B">
            <w:pPr>
              <w:spacing w:beforeAutospacing="1" w:after="0" w:line="240" w:lineRule="auto"/>
              <w:jc w:val="both"/>
              <w:textAlignment w:val="baseline"/>
              <w:rPr>
                <w:rStyle w:val="Hyperlink"/>
              </w:rPr>
            </w:pPr>
            <w:hyperlink r:id="rId18" w:history="1">
              <w:r w:rsidR="0060682D" w:rsidRPr="009C3A9B">
                <w:rPr>
                  <w:rFonts w:eastAsia="Times New Roman" w:cstheme="minorHAnsi"/>
                  <w:lang w:eastAsia="en-GB"/>
                </w:rPr>
                <w:t>For more information on the Tax Helpline to support businesses affected by Covid-19 visit the Gov.UK website</w:t>
              </w:r>
            </w:hyperlink>
            <w:r w:rsidR="0060682D" w:rsidRPr="009C3A9B">
              <w:rPr>
                <w:rFonts w:eastAsia="Times New Roman" w:cstheme="minorHAnsi"/>
                <w:lang w:eastAsia="en-GB"/>
              </w:rPr>
              <w:t xml:space="preserve"> on  </w:t>
            </w:r>
            <w:hyperlink r:id="rId19" w:history="1">
              <w:r w:rsidR="004F5BC5" w:rsidRPr="009C3A9B">
                <w:rPr>
                  <w:rStyle w:val="Hyperlink"/>
                  <w:rFonts w:eastAsia="Times New Roman" w:cstheme="minorHAnsi"/>
                  <w:lang w:eastAsia="en-GB"/>
                </w:rPr>
                <w:t>https://www.gov.uk/government/news/tax-helpline-to-support-businesses-affected-by-coronavirus-covid-19</w:t>
              </w:r>
            </w:hyperlink>
          </w:p>
          <w:p w:rsidR="0060682D" w:rsidRPr="009C3A9B" w:rsidRDefault="004F5BC5" w:rsidP="009C3A9B">
            <w:pPr>
              <w:spacing w:before="100" w:beforeAutospacing="1" w:after="0" w:line="240" w:lineRule="auto"/>
              <w:textAlignment w:val="baseline"/>
              <w:rPr>
                <w:rFonts w:eastAsia="Times New Roman" w:cstheme="minorHAnsi"/>
                <w:b/>
                <w:lang w:eastAsia="en-GB"/>
              </w:rPr>
            </w:pPr>
            <w:r w:rsidRPr="009C3A9B">
              <w:rPr>
                <w:rFonts w:eastAsia="Times New Roman" w:cstheme="minorHAnsi"/>
                <w:b/>
                <w:lang w:eastAsia="en-GB"/>
              </w:rPr>
              <w:t>Assistance for the firms and individuals T: 0800 024 1222</w:t>
            </w:r>
          </w:p>
        </w:tc>
      </w:tr>
      <w:tr w:rsidR="0060682D" w:rsidRPr="009C3A9B" w:rsidTr="00F83B50">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60682D" w:rsidRPr="009C3A9B" w:rsidRDefault="0060682D" w:rsidP="009C3A9B">
            <w:pPr>
              <w:spacing w:before="100" w:beforeAutospacing="1" w:after="0" w:line="240" w:lineRule="auto"/>
              <w:textAlignment w:val="baseline"/>
              <w:outlineLvl w:val="2"/>
              <w:rPr>
                <w:rFonts w:eastAsia="Times New Roman" w:cstheme="minorHAnsi"/>
                <w:b/>
                <w:color w:val="FFFFFF" w:themeColor="background1"/>
                <w:sz w:val="28"/>
                <w:szCs w:val="28"/>
                <w:lang w:eastAsia="en-GB"/>
              </w:rPr>
            </w:pPr>
            <w:r w:rsidRPr="009C3A9B">
              <w:rPr>
                <w:rFonts w:eastAsia="Times New Roman" w:cstheme="minorHAnsi"/>
                <w:b/>
                <w:color w:val="FFFFFF" w:themeColor="background1"/>
                <w:sz w:val="28"/>
                <w:szCs w:val="28"/>
                <w:lang w:eastAsia="en-GB"/>
              </w:rPr>
              <w:t>Self Employed</w:t>
            </w:r>
          </w:p>
        </w:tc>
        <w:tc>
          <w:tcPr>
            <w:tcW w:w="25" w:type="dxa"/>
            <w:tcBorders>
              <w:top w:val="outset" w:sz="2" w:space="0" w:color="auto"/>
              <w:left w:val="outset" w:sz="2" w:space="0" w:color="auto"/>
              <w:bottom w:val="single" w:sz="6" w:space="0" w:color="CCD8E2"/>
              <w:right w:val="outset" w:sz="2" w:space="0" w:color="auto"/>
            </w:tcBorders>
            <w:shd w:val="clear" w:color="auto" w:fill="FFFFFF"/>
            <w:vAlign w:val="bottom"/>
          </w:tcPr>
          <w:p w:rsidR="0060682D" w:rsidRPr="009C3A9B" w:rsidRDefault="0060682D" w:rsidP="009C3A9B">
            <w:r w:rsidRPr="009C3A9B">
              <w:t xml:space="preserve"> </w:t>
            </w:r>
          </w:p>
        </w:tc>
      </w:tr>
      <w:tr w:rsidR="0060682D" w:rsidRPr="009C3A9B"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Pr="009C3A9B" w:rsidRDefault="0060682D" w:rsidP="009C3A9B">
            <w:pPr>
              <w:spacing w:before="100" w:beforeAutospacing="1" w:after="0" w:line="240" w:lineRule="auto"/>
              <w:textAlignment w:val="baseline"/>
              <w:rPr>
                <w:rFonts w:eastAsia="Times New Roman" w:cstheme="minorHAnsi"/>
                <w:b/>
                <w:color w:val="333333"/>
                <w:sz w:val="28"/>
                <w:lang w:eastAsia="en-GB"/>
              </w:rPr>
            </w:pPr>
            <w:r w:rsidRPr="009C3A9B">
              <w:rPr>
                <w:rFonts w:eastAsia="Times New Roman" w:cstheme="minorHAnsi"/>
                <w:b/>
                <w:color w:val="333333"/>
                <w:sz w:val="28"/>
                <w:lang w:eastAsia="en-GB"/>
              </w:rPr>
              <w:t>Universal Credit Allowance</w:t>
            </w:r>
          </w:p>
          <w:p w:rsidR="00322190" w:rsidRPr="009C3A9B" w:rsidRDefault="00322190" w:rsidP="009C3A9B">
            <w:pPr>
              <w:spacing w:before="100" w:beforeAutospacing="1" w:after="0" w:line="240" w:lineRule="auto"/>
              <w:textAlignment w:val="baseline"/>
              <w:rPr>
                <w:rFonts w:eastAsia="Times New Roman" w:cstheme="minorHAnsi"/>
                <w:b/>
                <w:color w:val="333333"/>
                <w:sz w:val="2"/>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Pr="009C3A9B" w:rsidRDefault="0060682D" w:rsidP="009C3A9B">
            <w:pPr>
              <w:spacing w:before="100" w:beforeAutospacing="1" w:after="0" w:line="240" w:lineRule="auto"/>
              <w:jc w:val="both"/>
              <w:textAlignment w:val="baseline"/>
              <w:rPr>
                <w:rFonts w:eastAsia="Times New Roman" w:cstheme="minorHAnsi"/>
                <w:color w:val="333333"/>
                <w:lang w:eastAsia="en-GB"/>
              </w:rPr>
            </w:pPr>
            <w:r w:rsidRPr="009C3A9B">
              <w:rPr>
                <w:rFonts w:eastAsia="Times New Roman" w:cstheme="minorHAnsi"/>
                <w:color w:val="333333"/>
                <w:lang w:eastAsia="en-GB"/>
              </w:rPr>
              <w:t xml:space="preserve">The UK Government recognises the continued impact that coronavirus (COVID-19) has had on the self-employed and has taken action to provide support.  To access information visit </w:t>
            </w:r>
            <w:hyperlink r:id="rId20" w:history="1">
              <w:r w:rsidRPr="009C3A9B">
                <w:rPr>
                  <w:rStyle w:val="Hyperlink"/>
                  <w:rFonts w:eastAsia="Times New Roman" w:cstheme="minorHAnsi"/>
                  <w:lang w:eastAsia="en-GB"/>
                </w:rPr>
                <w:t>https://www.nibusinessinfo.co.uk/business-support/self-employment-income-support-scheme-seiss-uk-wide</w:t>
              </w:r>
            </w:hyperlink>
            <w:r w:rsidRPr="009C3A9B">
              <w:rPr>
                <w:rFonts w:eastAsia="Times New Roman" w:cstheme="minorHAnsi"/>
                <w:color w:val="333333"/>
                <w:lang w:eastAsia="en-GB"/>
              </w:rPr>
              <w:t xml:space="preserve"> </w:t>
            </w:r>
          </w:p>
        </w:tc>
      </w:tr>
      <w:tr w:rsidR="0060682D" w:rsidRPr="009C3A9B"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322190" w:rsidRPr="009C3A9B" w:rsidRDefault="00063A4D" w:rsidP="009C3A9B">
            <w:pPr>
              <w:spacing w:before="100" w:beforeAutospacing="1" w:after="0" w:line="240" w:lineRule="auto"/>
              <w:textAlignment w:val="baseline"/>
              <w:rPr>
                <w:rFonts w:eastAsia="Times New Roman" w:cstheme="minorHAnsi"/>
                <w:b/>
                <w:color w:val="333333"/>
                <w:sz w:val="28"/>
                <w:lang w:eastAsia="en-GB"/>
              </w:rPr>
            </w:pPr>
            <w:r w:rsidRPr="009C3A9B">
              <w:rPr>
                <w:rFonts w:eastAsia="Times New Roman" w:cstheme="minorHAnsi"/>
                <w:b/>
                <w:color w:val="333333"/>
                <w:sz w:val="28"/>
                <w:lang w:eastAsia="en-GB"/>
              </w:rPr>
              <w:t>Self-E</w:t>
            </w:r>
            <w:r w:rsidR="003F6BBF" w:rsidRPr="009C3A9B">
              <w:rPr>
                <w:rFonts w:eastAsia="Times New Roman" w:cstheme="minorHAnsi"/>
                <w:b/>
                <w:color w:val="333333"/>
                <w:sz w:val="28"/>
                <w:lang w:eastAsia="en-GB"/>
              </w:rPr>
              <w:t>mployed</w:t>
            </w:r>
          </w:p>
          <w:p w:rsidR="00297D50" w:rsidRPr="009C3A9B" w:rsidRDefault="00297D50" w:rsidP="009C3A9B">
            <w:pPr>
              <w:spacing w:before="100" w:beforeAutospacing="1" w:after="0" w:line="240" w:lineRule="auto"/>
              <w:textAlignment w:val="baseline"/>
              <w:rPr>
                <w:rFonts w:eastAsia="Times New Roman" w:cstheme="minorHAnsi"/>
                <w:b/>
                <w:color w:val="333333"/>
                <w:sz w:val="28"/>
                <w:lang w:eastAsia="en-GB"/>
              </w:rPr>
            </w:pPr>
          </w:p>
          <w:p w:rsidR="00297D50" w:rsidRPr="009C3A9B" w:rsidRDefault="00297D50" w:rsidP="009C3A9B">
            <w:pPr>
              <w:spacing w:before="100" w:beforeAutospacing="1" w:after="0" w:line="240" w:lineRule="auto"/>
              <w:textAlignment w:val="baseline"/>
              <w:rPr>
                <w:rFonts w:eastAsia="Times New Roman" w:cstheme="minorHAnsi"/>
                <w:b/>
                <w:color w:val="333333"/>
                <w:sz w:val="28"/>
                <w:lang w:eastAsia="en-GB"/>
              </w:rPr>
            </w:pPr>
          </w:p>
          <w:p w:rsidR="00297D50" w:rsidRPr="009C3A9B" w:rsidRDefault="00297D50" w:rsidP="009C3A9B">
            <w:pPr>
              <w:spacing w:before="100" w:beforeAutospacing="1" w:after="0" w:line="240" w:lineRule="auto"/>
              <w:textAlignment w:val="baseline"/>
              <w:rPr>
                <w:rFonts w:eastAsia="Times New Roman" w:cstheme="minorHAnsi"/>
                <w:b/>
                <w:color w:val="333333"/>
                <w:sz w:val="28"/>
                <w:lang w:eastAsia="en-GB"/>
              </w:rPr>
            </w:pPr>
          </w:p>
          <w:p w:rsidR="00B0078A" w:rsidRDefault="00B0078A" w:rsidP="009C3A9B">
            <w:pPr>
              <w:spacing w:before="100" w:beforeAutospacing="1" w:after="0" w:line="240" w:lineRule="auto"/>
              <w:textAlignment w:val="baseline"/>
              <w:rPr>
                <w:rFonts w:eastAsia="Times New Roman" w:cstheme="minorHAnsi"/>
                <w:b/>
                <w:color w:val="333333"/>
                <w:sz w:val="16"/>
                <w:lang w:eastAsia="en-GB"/>
              </w:rPr>
            </w:pPr>
          </w:p>
          <w:p w:rsidR="00B27E7E" w:rsidRPr="009C3A9B" w:rsidRDefault="00B27E7E" w:rsidP="009C3A9B">
            <w:pPr>
              <w:spacing w:before="100" w:beforeAutospacing="1" w:after="0" w:line="240" w:lineRule="auto"/>
              <w:textAlignment w:val="baseline"/>
              <w:rPr>
                <w:rFonts w:eastAsia="Times New Roman" w:cstheme="minorHAnsi"/>
                <w:b/>
                <w:color w:val="333333"/>
                <w:sz w:val="16"/>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Pr="009C3A9B" w:rsidRDefault="0060682D" w:rsidP="009C3A9B">
            <w:pPr>
              <w:spacing w:before="100" w:beforeAutospacing="1" w:after="0" w:line="240" w:lineRule="auto"/>
              <w:jc w:val="both"/>
              <w:textAlignment w:val="baseline"/>
              <w:rPr>
                <w:rFonts w:eastAsia="Times New Roman" w:cstheme="minorHAnsi"/>
                <w:color w:val="333333"/>
                <w:lang w:eastAsia="en-GB"/>
              </w:rPr>
            </w:pPr>
            <w:r w:rsidRPr="009C3A9B">
              <w:rPr>
                <w:rFonts w:eastAsia="Times New Roman" w:cstheme="minorHAnsi"/>
                <w:color w:val="333333"/>
                <w:lang w:eastAsia="en-GB"/>
              </w:rPr>
              <w:t xml:space="preserve">The UK Government recognises the continued impact that coronavirus (COVID-19) has had on the self-employed and has taken action to provide support.  To access information visit </w:t>
            </w:r>
            <w:hyperlink r:id="rId21" w:history="1">
              <w:r w:rsidRPr="009C3A9B">
                <w:rPr>
                  <w:rStyle w:val="Hyperlink"/>
                  <w:rFonts w:eastAsia="Times New Roman" w:cstheme="minorHAnsi"/>
                  <w:lang w:eastAsia="en-GB"/>
                </w:rPr>
                <w:t>https://www.nibusinessinfo.co.uk/business-support/self-employment-income-support-scheme-seiss-uk-wide</w:t>
              </w:r>
            </w:hyperlink>
            <w:r w:rsidRPr="009C3A9B">
              <w:rPr>
                <w:rFonts w:eastAsia="Times New Roman" w:cstheme="minorHAnsi"/>
                <w:color w:val="333333"/>
                <w:lang w:eastAsia="en-GB"/>
              </w:rPr>
              <w:t xml:space="preserve"> </w:t>
            </w:r>
          </w:p>
          <w:p w:rsidR="003F6BBF" w:rsidRPr="009C3A9B" w:rsidRDefault="003F6BBF" w:rsidP="009C3A9B">
            <w:pPr>
              <w:spacing w:line="240" w:lineRule="auto"/>
              <w:jc w:val="both"/>
              <w:rPr>
                <w:rFonts w:cstheme="minorHAnsi"/>
                <w:color w:val="FF0000"/>
              </w:rPr>
            </w:pPr>
          </w:p>
          <w:p w:rsidR="003F6BBF" w:rsidRPr="009C3A9B" w:rsidRDefault="00CE0761" w:rsidP="009C3A9B">
            <w:pPr>
              <w:spacing w:line="240" w:lineRule="auto"/>
              <w:jc w:val="both"/>
              <w:rPr>
                <w:rFonts w:cstheme="minorHAnsi"/>
                <w:sz w:val="24"/>
                <w:szCs w:val="24"/>
                <w:lang w:val="en"/>
              </w:rPr>
            </w:pPr>
            <w:r>
              <w:rPr>
                <w:rFonts w:cstheme="minorHAnsi"/>
              </w:rPr>
              <w:t>A</w:t>
            </w:r>
            <w:r w:rsidR="003F6BBF" w:rsidRPr="009C3A9B">
              <w:rPr>
                <w:rFonts w:cstheme="minorHAnsi"/>
              </w:rPr>
              <w:t xml:space="preserve"> 5</w:t>
            </w:r>
            <w:r w:rsidR="003F6BBF" w:rsidRPr="009C3A9B">
              <w:rPr>
                <w:rFonts w:cstheme="minorHAnsi"/>
                <w:vertAlign w:val="superscript"/>
              </w:rPr>
              <w:t>th</w:t>
            </w:r>
            <w:r w:rsidR="003F6BBF" w:rsidRPr="009C3A9B">
              <w:rPr>
                <w:rFonts w:cstheme="minorHAnsi"/>
              </w:rPr>
              <w:t xml:space="preserve"> grant will be available from July. The has been an amendment with regard to eligibility for full grant as follows:</w:t>
            </w:r>
          </w:p>
          <w:p w:rsidR="00D02941" w:rsidRPr="009C3A9B" w:rsidRDefault="003F6BBF" w:rsidP="00BF51BB">
            <w:pPr>
              <w:pStyle w:val="wordsection1"/>
              <w:numPr>
                <w:ilvl w:val="1"/>
                <w:numId w:val="8"/>
              </w:numPr>
              <w:spacing w:before="0" w:beforeAutospacing="0" w:after="0" w:afterAutospacing="0"/>
              <w:rPr>
                <w:rFonts w:cstheme="minorHAnsi"/>
              </w:rPr>
            </w:pPr>
            <w:r w:rsidRPr="009C3A9B">
              <w:rPr>
                <w:rFonts w:cstheme="minorHAnsi"/>
              </w:rPr>
              <w:t>People whose turnover has fallen by 30% or more will continue to receive the full 80% grant.</w:t>
            </w:r>
          </w:p>
          <w:p w:rsidR="00CE0761" w:rsidRPr="00240FE4" w:rsidRDefault="003F6BBF" w:rsidP="00BF51BB">
            <w:pPr>
              <w:pStyle w:val="wordsection1"/>
              <w:numPr>
                <w:ilvl w:val="1"/>
                <w:numId w:val="8"/>
              </w:numPr>
              <w:spacing w:before="0" w:beforeAutospacing="0" w:after="0" w:afterAutospacing="0"/>
              <w:rPr>
                <w:rFonts w:cstheme="minorHAnsi"/>
              </w:rPr>
            </w:pPr>
            <w:r w:rsidRPr="009C3A9B">
              <w:rPr>
                <w:rFonts w:cstheme="minorHAnsi"/>
              </w:rPr>
              <w:t>People whose turnover has fallen by less than 30% will receive a 30% grant.</w:t>
            </w:r>
          </w:p>
        </w:tc>
      </w:tr>
      <w:tr w:rsidR="0078225E" w:rsidRPr="00F7142D" w:rsidTr="009A451D">
        <w:trPr>
          <w:gridAfter w:val="1"/>
          <w:wAfter w:w="25" w:type="dxa"/>
          <w:trHeight w:val="987"/>
        </w:trPr>
        <w:tc>
          <w:tcPr>
            <w:tcW w:w="2692" w:type="dxa"/>
            <w:tcBorders>
              <w:top w:val="outset" w:sz="2" w:space="0" w:color="auto"/>
              <w:left w:val="outset" w:sz="2" w:space="0" w:color="auto"/>
              <w:bottom w:val="single" w:sz="6" w:space="0" w:color="CCD8E2"/>
              <w:right w:val="outset" w:sz="2" w:space="0" w:color="auto"/>
            </w:tcBorders>
            <w:shd w:val="clear" w:color="auto" w:fill="FFFF00"/>
            <w:tcMar>
              <w:top w:w="192" w:type="dxa"/>
              <w:left w:w="192" w:type="dxa"/>
              <w:bottom w:w="192" w:type="dxa"/>
              <w:right w:w="192" w:type="dxa"/>
            </w:tcMar>
            <w:vAlign w:val="bottom"/>
          </w:tcPr>
          <w:p w:rsidR="009A451D" w:rsidRPr="009A451D" w:rsidRDefault="009A451D" w:rsidP="009A451D">
            <w:pPr>
              <w:pStyle w:val="NormalWeb"/>
              <w:spacing w:after="240" w:afterAutospacing="0"/>
              <w:rPr>
                <w:rFonts w:asciiTheme="minorHAnsi" w:hAnsiTheme="minorHAnsi" w:cstheme="minorHAnsi"/>
                <w:sz w:val="28"/>
                <w:szCs w:val="28"/>
              </w:rPr>
            </w:pPr>
            <w:proofErr w:type="spellStart"/>
            <w:r w:rsidRPr="009A451D">
              <w:rPr>
                <w:rFonts w:asciiTheme="minorHAnsi" w:hAnsiTheme="minorHAnsi" w:cstheme="minorHAnsi"/>
                <w:b/>
                <w:bCs/>
                <w:sz w:val="28"/>
                <w:szCs w:val="28"/>
              </w:rPr>
              <w:lastRenderedPageBreak/>
              <w:t>Poots</w:t>
            </w:r>
            <w:proofErr w:type="spellEnd"/>
            <w:r w:rsidRPr="009A451D">
              <w:rPr>
                <w:rFonts w:asciiTheme="minorHAnsi" w:hAnsiTheme="minorHAnsi" w:cstheme="minorHAnsi"/>
                <w:b/>
                <w:bCs/>
                <w:sz w:val="28"/>
                <w:szCs w:val="28"/>
              </w:rPr>
              <w:t xml:space="preserve"> announces details of £2million Covid-19 support scheme for potato growers </w:t>
            </w:r>
          </w:p>
          <w:p w:rsidR="0078225E" w:rsidRDefault="0078225E" w:rsidP="0078225E">
            <w:pPr>
              <w:pStyle w:val="NormalWeb"/>
              <w:spacing w:after="240" w:afterAutospacing="0"/>
              <w:rPr>
                <w:rFonts w:asciiTheme="minorHAnsi" w:hAnsiTheme="minorHAnsi" w:cstheme="minorHAnsi"/>
                <w:b/>
                <w:bCs/>
                <w:sz w:val="28"/>
                <w:szCs w:val="28"/>
              </w:rPr>
            </w:pPr>
          </w:p>
          <w:p w:rsidR="0078225E" w:rsidRDefault="0078225E" w:rsidP="0078225E">
            <w:pPr>
              <w:pStyle w:val="NormalWeb"/>
              <w:spacing w:after="240" w:afterAutospacing="0"/>
              <w:rPr>
                <w:rFonts w:asciiTheme="minorHAnsi" w:hAnsiTheme="minorHAnsi" w:cstheme="minorHAnsi"/>
                <w:b/>
                <w:bCs/>
                <w:sz w:val="28"/>
                <w:szCs w:val="28"/>
              </w:rPr>
            </w:pPr>
          </w:p>
          <w:p w:rsidR="0078225E" w:rsidRDefault="0078225E" w:rsidP="0078225E">
            <w:pPr>
              <w:pStyle w:val="NormalWeb"/>
              <w:spacing w:after="240" w:afterAutospacing="0"/>
              <w:rPr>
                <w:rFonts w:asciiTheme="minorHAnsi" w:hAnsiTheme="minorHAnsi" w:cstheme="minorHAnsi"/>
                <w:b/>
                <w:bCs/>
                <w:sz w:val="28"/>
                <w:szCs w:val="28"/>
              </w:rPr>
            </w:pPr>
          </w:p>
          <w:p w:rsidR="0078225E" w:rsidRDefault="0078225E" w:rsidP="0078225E">
            <w:pPr>
              <w:pStyle w:val="NormalWeb"/>
              <w:spacing w:after="240" w:afterAutospacing="0"/>
              <w:rPr>
                <w:rFonts w:asciiTheme="minorHAnsi" w:hAnsiTheme="minorHAnsi" w:cstheme="minorHAnsi"/>
                <w:b/>
                <w:bCs/>
                <w:sz w:val="28"/>
                <w:szCs w:val="28"/>
              </w:rPr>
            </w:pPr>
          </w:p>
          <w:p w:rsidR="0078225E" w:rsidRDefault="0078225E" w:rsidP="0078225E">
            <w:pPr>
              <w:pStyle w:val="NormalWeb"/>
              <w:spacing w:after="240" w:afterAutospacing="0"/>
              <w:rPr>
                <w:rFonts w:asciiTheme="minorHAnsi" w:hAnsiTheme="minorHAnsi" w:cstheme="minorHAnsi"/>
                <w:b/>
                <w:bCs/>
                <w:sz w:val="28"/>
                <w:szCs w:val="28"/>
              </w:rPr>
            </w:pPr>
          </w:p>
          <w:p w:rsidR="0078225E" w:rsidRDefault="0078225E" w:rsidP="0078225E">
            <w:pPr>
              <w:pStyle w:val="NormalWeb"/>
              <w:spacing w:after="240" w:afterAutospacing="0"/>
              <w:rPr>
                <w:rFonts w:asciiTheme="minorHAnsi" w:hAnsiTheme="minorHAnsi" w:cstheme="minorHAnsi"/>
                <w:b/>
                <w:bCs/>
                <w:sz w:val="28"/>
                <w:szCs w:val="28"/>
              </w:rPr>
            </w:pPr>
          </w:p>
          <w:p w:rsidR="0078225E" w:rsidRDefault="0078225E" w:rsidP="0078225E">
            <w:pPr>
              <w:pStyle w:val="NormalWeb"/>
              <w:spacing w:after="240" w:afterAutospacing="0"/>
              <w:rPr>
                <w:rFonts w:asciiTheme="minorHAnsi" w:hAnsiTheme="minorHAnsi" w:cstheme="minorHAnsi"/>
                <w:b/>
                <w:bCs/>
                <w:sz w:val="28"/>
                <w:szCs w:val="28"/>
              </w:rPr>
            </w:pPr>
          </w:p>
          <w:p w:rsidR="0078225E" w:rsidRPr="009C3A9B" w:rsidRDefault="0078225E" w:rsidP="009C3A9B">
            <w:pPr>
              <w:spacing w:before="100" w:beforeAutospacing="1" w:after="0" w:line="240" w:lineRule="auto"/>
              <w:textAlignment w:val="baseline"/>
              <w:rPr>
                <w:rFonts w:eastAsia="Times New Roman" w:cstheme="minorHAnsi"/>
                <w:b/>
                <w:color w:val="333333"/>
                <w:sz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00"/>
            <w:tcMar>
              <w:top w:w="192" w:type="dxa"/>
              <w:left w:w="192" w:type="dxa"/>
              <w:bottom w:w="192" w:type="dxa"/>
              <w:right w:w="192" w:type="dxa"/>
            </w:tcMar>
            <w:vAlign w:val="bottom"/>
          </w:tcPr>
          <w:p w:rsidR="009A451D" w:rsidRPr="009A451D" w:rsidRDefault="009A451D" w:rsidP="009A451D">
            <w:pPr>
              <w:pStyle w:val="NormalWeb"/>
              <w:rPr>
                <w:rFonts w:asciiTheme="minorHAnsi" w:hAnsiTheme="minorHAnsi" w:cstheme="minorHAnsi"/>
                <w:sz w:val="22"/>
                <w:szCs w:val="22"/>
              </w:rPr>
            </w:pPr>
            <w:r w:rsidRPr="009A451D">
              <w:rPr>
                <w:rFonts w:asciiTheme="minorHAnsi" w:hAnsiTheme="minorHAnsi" w:cstheme="minorHAnsi"/>
                <w:sz w:val="22"/>
                <w:szCs w:val="22"/>
              </w:rPr>
              <w:t xml:space="preserve">Agriculture Minister Edwin </w:t>
            </w:r>
            <w:proofErr w:type="spellStart"/>
            <w:r w:rsidRPr="009A451D">
              <w:rPr>
                <w:rFonts w:asciiTheme="minorHAnsi" w:hAnsiTheme="minorHAnsi" w:cstheme="minorHAnsi"/>
                <w:sz w:val="22"/>
                <w:szCs w:val="22"/>
              </w:rPr>
              <w:t>Poots</w:t>
            </w:r>
            <w:proofErr w:type="spellEnd"/>
            <w:r w:rsidRPr="009A451D">
              <w:rPr>
                <w:rFonts w:asciiTheme="minorHAnsi" w:hAnsiTheme="minorHAnsi" w:cstheme="minorHAnsi"/>
                <w:sz w:val="22"/>
                <w:szCs w:val="22"/>
              </w:rPr>
              <w:t xml:space="preserve"> MLA has provided further information on the £2million financial support package for potato growers following a meeting with representatives of the UFU Potato Committee.</w:t>
            </w:r>
          </w:p>
          <w:p w:rsidR="009A451D" w:rsidRPr="009A451D" w:rsidRDefault="009A451D" w:rsidP="009A451D">
            <w:pPr>
              <w:pStyle w:val="NormalWeb"/>
              <w:rPr>
                <w:rFonts w:asciiTheme="minorHAnsi" w:hAnsiTheme="minorHAnsi" w:cstheme="minorHAnsi"/>
                <w:sz w:val="22"/>
                <w:szCs w:val="22"/>
              </w:rPr>
            </w:pPr>
            <w:r w:rsidRPr="009A451D">
              <w:rPr>
                <w:rFonts w:asciiTheme="minorHAnsi" w:hAnsiTheme="minorHAnsi" w:cstheme="minorHAnsi"/>
                <w:sz w:val="22"/>
                <w:szCs w:val="22"/>
              </w:rPr>
              <w:t>This financial support is in response to the significant reduction in demand from the hospitality and food service sector for processing potatoes in the past six months due to Covid-19 lockdown measures.</w:t>
            </w:r>
          </w:p>
          <w:p w:rsidR="009A451D" w:rsidRPr="009A451D" w:rsidRDefault="009A451D" w:rsidP="009A451D">
            <w:pPr>
              <w:pStyle w:val="NormalWeb"/>
              <w:rPr>
                <w:rFonts w:asciiTheme="minorHAnsi" w:hAnsiTheme="minorHAnsi" w:cstheme="minorHAnsi"/>
                <w:sz w:val="22"/>
                <w:szCs w:val="22"/>
              </w:rPr>
            </w:pPr>
            <w:r w:rsidRPr="009A451D">
              <w:rPr>
                <w:rStyle w:val="Strong"/>
                <w:rFonts w:asciiTheme="minorHAnsi" w:hAnsiTheme="minorHAnsi" w:cstheme="minorHAnsi"/>
                <w:sz w:val="22"/>
                <w:szCs w:val="22"/>
              </w:rPr>
              <w:t xml:space="preserve">Growers who still have quantities of unsold potatoes in their stores, which were destined for the potato processing supply chain, must complete an online Expression of Interest form to register for the scheme and request an inspection of all potatoes held in their stores. </w:t>
            </w:r>
          </w:p>
          <w:p w:rsidR="009A451D" w:rsidRPr="009A451D" w:rsidRDefault="009A451D" w:rsidP="009A451D">
            <w:pPr>
              <w:pStyle w:val="NormalWeb"/>
              <w:rPr>
                <w:rFonts w:asciiTheme="minorHAnsi" w:hAnsiTheme="minorHAnsi" w:cstheme="minorHAnsi"/>
                <w:sz w:val="22"/>
                <w:szCs w:val="22"/>
              </w:rPr>
            </w:pPr>
            <w:r w:rsidRPr="009A451D">
              <w:rPr>
                <w:rStyle w:val="Strong"/>
                <w:rFonts w:asciiTheme="minorHAnsi" w:hAnsiTheme="minorHAnsi" w:cstheme="minorHAnsi"/>
                <w:sz w:val="22"/>
                <w:szCs w:val="22"/>
              </w:rPr>
              <w:t>Following verification of potatoes in stores that are no longer of acceptable quality for the processing market, growers can dispose of them for animal feed or as raw material for anaerobic digesters. This will simplify the administrative process and reduce the amount of bureaucracy for growers.</w:t>
            </w:r>
          </w:p>
          <w:p w:rsidR="009A451D" w:rsidRPr="009A451D" w:rsidRDefault="009A451D" w:rsidP="009A451D">
            <w:pPr>
              <w:pStyle w:val="NormalWeb"/>
              <w:rPr>
                <w:rFonts w:asciiTheme="minorHAnsi" w:hAnsiTheme="minorHAnsi" w:cstheme="minorHAnsi"/>
                <w:sz w:val="22"/>
                <w:szCs w:val="22"/>
              </w:rPr>
            </w:pPr>
            <w:r w:rsidRPr="009A451D">
              <w:rPr>
                <w:rStyle w:val="Strong"/>
                <w:rFonts w:asciiTheme="minorHAnsi" w:hAnsiTheme="minorHAnsi" w:cstheme="minorHAnsi"/>
                <w:sz w:val="22"/>
                <w:szCs w:val="22"/>
              </w:rPr>
              <w:t>With the hospitality industry reopening, growers with good quality potatoes in cold stores may yet have an opportunity to sell their potatoes into the processing market. Final inspections of potatoes held in cold stores to verify quantities that are only suitable for stock feed will not take place until late July.</w:t>
            </w:r>
          </w:p>
          <w:p w:rsidR="0078225E" w:rsidRPr="009A451D" w:rsidRDefault="009A451D" w:rsidP="00DA0D55">
            <w:pPr>
              <w:pStyle w:val="NormalWeb"/>
              <w:rPr>
                <w:rFonts w:asciiTheme="minorHAnsi" w:hAnsiTheme="minorHAnsi" w:cstheme="minorHAnsi"/>
                <w:sz w:val="22"/>
                <w:szCs w:val="22"/>
              </w:rPr>
            </w:pPr>
            <w:r w:rsidRPr="009A451D">
              <w:rPr>
                <w:rFonts w:asciiTheme="minorHAnsi" w:hAnsiTheme="minorHAnsi" w:cstheme="minorHAnsi"/>
                <w:sz w:val="22"/>
                <w:szCs w:val="22"/>
              </w:rPr>
              <w:t xml:space="preserve">Further details of the scheme and the Expression of Interest form are available on the DAERA website – </w:t>
            </w:r>
            <w:hyperlink r:id="rId22" w:history="1">
              <w:r w:rsidRPr="009A451D">
                <w:rPr>
                  <w:rStyle w:val="Hyperlink"/>
                  <w:rFonts w:asciiTheme="minorHAnsi" w:hAnsiTheme="minorHAnsi" w:cstheme="minorHAnsi"/>
                  <w:sz w:val="22"/>
                  <w:szCs w:val="22"/>
                </w:rPr>
                <w:t>https://www.daera-ni.gov.uk/articles/Coronavirus-Income-Support-Scheme</w:t>
              </w:r>
            </w:hyperlink>
          </w:p>
        </w:tc>
      </w:tr>
      <w:tr w:rsidR="002F7D12" w:rsidRPr="00F7142D" w:rsidTr="00376B40">
        <w:trPr>
          <w:gridAfter w:val="1"/>
          <w:wAfter w:w="25" w:type="dxa"/>
          <w:trHeight w:val="987"/>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240FE4" w:rsidRDefault="00376B40" w:rsidP="009C3A9B">
            <w:pPr>
              <w:spacing w:before="100" w:beforeAutospacing="1" w:after="0" w:line="240" w:lineRule="auto"/>
              <w:textAlignment w:val="baseline"/>
              <w:rPr>
                <w:rFonts w:eastAsia="Times New Roman" w:cstheme="minorHAnsi"/>
                <w:b/>
                <w:color w:val="333333"/>
                <w:sz w:val="28"/>
                <w:lang w:eastAsia="en-GB"/>
              </w:rPr>
            </w:pPr>
            <w:r w:rsidRPr="009C3A9B">
              <w:rPr>
                <w:rFonts w:eastAsia="Times New Roman" w:cstheme="minorHAnsi"/>
                <w:b/>
                <w:color w:val="333333"/>
                <w:sz w:val="28"/>
                <w:lang w:eastAsia="en-GB"/>
              </w:rPr>
              <w:t>Additional info</w:t>
            </w:r>
          </w:p>
          <w:p w:rsidR="00974A59" w:rsidRPr="009C3A9B" w:rsidRDefault="00974A59" w:rsidP="009C3A9B">
            <w:pPr>
              <w:spacing w:before="100" w:beforeAutospacing="1" w:after="0" w:line="240" w:lineRule="auto"/>
              <w:textAlignment w:val="baseline"/>
              <w:rPr>
                <w:rFonts w:eastAsia="Times New Roman" w:cstheme="minorHAnsi"/>
                <w:b/>
                <w:color w:val="333333"/>
                <w:sz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2F7D12" w:rsidRPr="009C3A9B" w:rsidRDefault="002F7D12" w:rsidP="009C3A9B">
            <w:pPr>
              <w:pStyle w:val="PlainText"/>
            </w:pPr>
            <w:r w:rsidRPr="009C3A9B">
              <w:t>Insurers must pay small firms for Covid lockdown losses - BBC News</w:t>
            </w:r>
          </w:p>
          <w:p w:rsidR="00E96CB5" w:rsidRDefault="00BC7F0A" w:rsidP="009C3A9B">
            <w:pPr>
              <w:pStyle w:val="PlainText"/>
              <w:rPr>
                <w:rStyle w:val="Hyperlink"/>
              </w:rPr>
            </w:pPr>
            <w:hyperlink r:id="rId23" w:history="1">
              <w:r w:rsidR="00E96CB5" w:rsidRPr="009C3A9B">
                <w:rPr>
                  <w:rStyle w:val="Hyperlink"/>
                </w:rPr>
                <w:t>https://www.bbc.co.uk/news/business-55661702</w:t>
              </w:r>
            </w:hyperlink>
          </w:p>
          <w:p w:rsidR="00376B40" w:rsidRPr="002F7D12" w:rsidRDefault="00376B40" w:rsidP="009C3A9B">
            <w:pPr>
              <w:pStyle w:val="PlainText"/>
            </w:pPr>
          </w:p>
        </w:tc>
      </w:tr>
    </w:tbl>
    <w:p w:rsidR="000F4CC3" w:rsidRDefault="000F4CC3" w:rsidP="009C3A9B">
      <w:pPr>
        <w:spacing w:line="240" w:lineRule="auto"/>
        <w:ind w:left="284"/>
        <w:rPr>
          <w:rFonts w:cstheme="minorHAnsi"/>
        </w:rPr>
      </w:pPr>
    </w:p>
    <w:p w:rsidR="005B3220" w:rsidRDefault="005B3220" w:rsidP="009C3A9B">
      <w:pPr>
        <w:spacing w:line="240" w:lineRule="auto"/>
        <w:ind w:left="284"/>
        <w:rPr>
          <w:rFonts w:cstheme="minorHAnsi"/>
        </w:rPr>
      </w:pPr>
    </w:p>
    <w:p w:rsidR="00376B40" w:rsidRDefault="00376B40" w:rsidP="00F9507A">
      <w:pPr>
        <w:spacing w:line="240" w:lineRule="auto"/>
        <w:rPr>
          <w:rFonts w:cstheme="minorHAnsi"/>
        </w:rPr>
      </w:pPr>
    </w:p>
    <w:p w:rsidR="00C34F57" w:rsidRDefault="00C34F57" w:rsidP="00F9507A">
      <w:pPr>
        <w:spacing w:line="240" w:lineRule="auto"/>
        <w:rPr>
          <w:rFonts w:cstheme="minorHAnsi"/>
        </w:rPr>
      </w:pPr>
    </w:p>
    <w:p w:rsidR="00C34F57" w:rsidRDefault="00C34F57" w:rsidP="00F9507A">
      <w:pPr>
        <w:spacing w:line="240" w:lineRule="auto"/>
        <w:rPr>
          <w:rFonts w:cstheme="minorHAnsi"/>
        </w:rPr>
      </w:pPr>
    </w:p>
    <w:p w:rsidR="00C34F57" w:rsidRDefault="00C34F57" w:rsidP="00F9507A">
      <w:pPr>
        <w:spacing w:line="240" w:lineRule="auto"/>
        <w:rPr>
          <w:rFonts w:cstheme="minorHAnsi"/>
        </w:rPr>
      </w:pPr>
    </w:p>
    <w:p w:rsidR="00C34F57" w:rsidRDefault="00C34F57" w:rsidP="00F9507A">
      <w:pPr>
        <w:spacing w:line="240" w:lineRule="auto"/>
        <w:rPr>
          <w:rFonts w:cstheme="minorHAnsi"/>
        </w:rPr>
      </w:pPr>
    </w:p>
    <w:p w:rsidR="00C34F57" w:rsidRDefault="00C34F57" w:rsidP="00F9507A">
      <w:pPr>
        <w:spacing w:line="240" w:lineRule="auto"/>
        <w:rPr>
          <w:rFonts w:cstheme="minorHAnsi"/>
        </w:rPr>
      </w:pPr>
    </w:p>
    <w:p w:rsidR="00974A59" w:rsidRDefault="00974A59" w:rsidP="00F9507A">
      <w:pPr>
        <w:spacing w:line="240" w:lineRule="auto"/>
        <w:rPr>
          <w:rFonts w:cstheme="minorHAnsi"/>
        </w:rPr>
      </w:pPr>
    </w:p>
    <w:p w:rsidR="00974A59" w:rsidRDefault="00974A59" w:rsidP="00F9507A">
      <w:pPr>
        <w:spacing w:line="240" w:lineRule="auto"/>
        <w:rPr>
          <w:rFonts w:cstheme="minorHAnsi"/>
        </w:rPr>
      </w:pPr>
    </w:p>
    <w:p w:rsidR="00974A59" w:rsidRDefault="00974A59" w:rsidP="00F9507A">
      <w:pPr>
        <w:spacing w:line="240" w:lineRule="auto"/>
        <w:rPr>
          <w:rFonts w:cstheme="minorHAnsi"/>
        </w:rPr>
      </w:pPr>
    </w:p>
    <w:p w:rsidR="00974A59" w:rsidRDefault="00974A59" w:rsidP="00F9507A">
      <w:pPr>
        <w:spacing w:line="240" w:lineRule="auto"/>
        <w:rPr>
          <w:rFonts w:cstheme="minorHAnsi"/>
        </w:rPr>
      </w:pPr>
    </w:p>
    <w:p w:rsidR="00974A59" w:rsidRDefault="00974A59" w:rsidP="00F9507A">
      <w:pPr>
        <w:spacing w:line="240" w:lineRule="auto"/>
        <w:rPr>
          <w:rFonts w:cstheme="minorHAnsi"/>
        </w:rPr>
      </w:pPr>
    </w:p>
    <w:p w:rsidR="00974A59" w:rsidRDefault="00974A59" w:rsidP="00F9507A">
      <w:pPr>
        <w:spacing w:line="240" w:lineRule="auto"/>
        <w:rPr>
          <w:rFonts w:cstheme="minorHAnsi"/>
        </w:rPr>
      </w:pPr>
    </w:p>
    <w:p w:rsidR="00C34F57" w:rsidRDefault="00C34F57" w:rsidP="00F9507A">
      <w:pPr>
        <w:spacing w:line="240" w:lineRule="auto"/>
        <w:rPr>
          <w:rFonts w:cstheme="minorHAnsi"/>
        </w:rPr>
      </w:pPr>
    </w:p>
    <w:p w:rsidR="008A5F84" w:rsidRPr="008A5F84" w:rsidRDefault="008A5F84" w:rsidP="008A5F84">
      <w:pPr>
        <w:rPr>
          <w:rFonts w:cstheme="minorHAnsi"/>
          <w:b/>
          <w:u w:val="single"/>
        </w:rPr>
      </w:pPr>
      <w:r w:rsidRPr="008A5F84">
        <w:rPr>
          <w:rFonts w:cstheme="minorHAnsi"/>
          <w:noProof/>
          <w:lang w:eastAsia="en-GB"/>
        </w:rPr>
        <w:lastRenderedPageBreak/>
        <w:drawing>
          <wp:anchor distT="0" distB="0" distL="114300" distR="114300" simplePos="0" relativeHeight="251661312" behindDoc="1" locked="0" layoutInCell="1" allowOverlap="1" wp14:anchorId="0E30FE6F" wp14:editId="089D9AC1">
            <wp:simplePos x="0" y="0"/>
            <wp:positionH relativeFrom="column">
              <wp:posOffset>5305425</wp:posOffset>
            </wp:positionH>
            <wp:positionV relativeFrom="paragraph">
              <wp:posOffset>0</wp:posOffset>
            </wp:positionV>
            <wp:extent cx="1400175" cy="525780"/>
            <wp:effectExtent l="0" t="0" r="9525" b="7620"/>
            <wp:wrapTight wrapText="bothSides">
              <wp:wrapPolygon edited="0">
                <wp:start x="0" y="0"/>
                <wp:lineTo x="0" y="21130"/>
                <wp:lineTo x="21453" y="21130"/>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jpg"/>
                    <pic:cNvPicPr/>
                  </pic:nvPicPr>
                  <pic:blipFill>
                    <a:blip r:embed="rId7">
                      <a:extLst>
                        <a:ext uri="{28A0092B-C50C-407E-A947-70E740481C1C}">
                          <a14:useLocalDpi xmlns:a14="http://schemas.microsoft.com/office/drawing/2010/main" val="0"/>
                        </a:ext>
                      </a:extLst>
                    </a:blip>
                    <a:stretch>
                      <a:fillRect/>
                    </a:stretch>
                  </pic:blipFill>
                  <pic:spPr>
                    <a:xfrm>
                      <a:off x="0" y="0"/>
                      <a:ext cx="1400175" cy="525780"/>
                    </a:xfrm>
                    <a:prstGeom prst="rect">
                      <a:avLst/>
                    </a:prstGeom>
                  </pic:spPr>
                </pic:pic>
              </a:graphicData>
            </a:graphic>
            <wp14:sizeRelH relativeFrom="page">
              <wp14:pctWidth>0</wp14:pctWidth>
            </wp14:sizeRelH>
            <wp14:sizeRelV relativeFrom="page">
              <wp14:pctHeight>0</wp14:pctHeight>
            </wp14:sizeRelV>
          </wp:anchor>
        </w:drawing>
      </w:r>
      <w:r w:rsidR="005C207C">
        <w:rPr>
          <w:rFonts w:cstheme="minorHAnsi"/>
          <w:b/>
          <w:u w:val="single"/>
        </w:rPr>
        <w:t>C</w:t>
      </w:r>
      <w:r w:rsidRPr="008A5F84">
        <w:rPr>
          <w:rFonts w:cstheme="minorHAnsi"/>
          <w:b/>
          <w:u w:val="single"/>
        </w:rPr>
        <w:t>oronavirus: Support for your Business through Mid and East Antrim Borough Council</w:t>
      </w:r>
    </w:p>
    <w:p w:rsidR="008A5F84" w:rsidRPr="008A5F84" w:rsidRDefault="008A5F84" w:rsidP="008A5F84">
      <w:pPr>
        <w:rPr>
          <w:rFonts w:cstheme="minorHAnsi"/>
        </w:rPr>
      </w:pPr>
      <w:r w:rsidRPr="008A5F84">
        <w:rPr>
          <w:rFonts w:cstheme="minorHAnsi"/>
        </w:rPr>
        <w:t>Should you have any questions or wish to discuss any of the support available, please contact Mid &amp; East Antrim Borough Council’s Economic Development Team on:</w:t>
      </w:r>
      <w:r w:rsidRPr="008A5F84">
        <w:rPr>
          <w:rFonts w:cstheme="minorHAnsi"/>
          <w:noProof/>
        </w:rPr>
        <w:t xml:space="preserve"> </w:t>
      </w:r>
    </w:p>
    <w:p w:rsidR="008A5F84" w:rsidRPr="008A5F84" w:rsidRDefault="008A5F84" w:rsidP="008A5F84">
      <w:pPr>
        <w:rPr>
          <w:rFonts w:cstheme="minorHAnsi"/>
        </w:rPr>
      </w:pPr>
      <w:r w:rsidRPr="008A5F84">
        <w:rPr>
          <w:rFonts w:cstheme="minorHAnsi"/>
        </w:rPr>
        <w:t xml:space="preserve">Email: </w:t>
      </w:r>
      <w:hyperlink r:id="rId24" w:history="1">
        <w:r w:rsidRPr="008A5F84">
          <w:rPr>
            <w:rStyle w:val="Hyperlink"/>
            <w:rFonts w:cstheme="minorHAnsi"/>
          </w:rPr>
          <w:t>amplify@midandeastantrim.gov.uk</w:t>
        </w:r>
      </w:hyperlink>
      <w:r w:rsidRPr="008A5F84">
        <w:rPr>
          <w:rFonts w:cstheme="minorHAnsi"/>
        </w:rPr>
        <w:t xml:space="preserve"> </w:t>
      </w:r>
    </w:p>
    <w:p w:rsidR="008A5F84" w:rsidRPr="008A5F84" w:rsidRDefault="008A5F84" w:rsidP="008A5F84">
      <w:pPr>
        <w:rPr>
          <w:rFonts w:cstheme="minorHAnsi"/>
          <w:color w:val="0563C1" w:themeColor="hyperlink"/>
          <w:u w:val="single"/>
        </w:rPr>
      </w:pPr>
      <w:r w:rsidRPr="008A5F84">
        <w:rPr>
          <w:rFonts w:cstheme="minorHAnsi"/>
        </w:rPr>
        <w:t xml:space="preserve">Keep up to date with the latest information at: </w:t>
      </w:r>
      <w:hyperlink r:id="rId25" w:history="1">
        <w:r w:rsidRPr="008A5F84">
          <w:rPr>
            <w:rStyle w:val="Hyperlink"/>
            <w:rFonts w:cstheme="minorHAnsi"/>
          </w:rPr>
          <w:t>https://www.midandeastantrim.gov.uk/covid-19/supporting-ourmea-businesses/</w:t>
        </w:r>
      </w:hyperlink>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1555"/>
        <w:gridCol w:w="1431"/>
        <w:gridCol w:w="7924"/>
      </w:tblGrid>
      <w:tr w:rsidR="008A5F84" w:rsidRPr="008A5F84" w:rsidTr="00DA0E9A">
        <w:tc>
          <w:tcPr>
            <w:tcW w:w="2986" w:type="dxa"/>
            <w:gridSpan w:val="2"/>
          </w:tcPr>
          <w:p w:rsidR="008A5F84" w:rsidRPr="008A5F84" w:rsidRDefault="008A5F84" w:rsidP="00DA0E9A">
            <w:pPr>
              <w:rPr>
                <w:rFonts w:cstheme="minorHAnsi"/>
                <w:b/>
                <w:bCs/>
              </w:rPr>
            </w:pPr>
            <w:r w:rsidRPr="008A5F84">
              <w:rPr>
                <w:rFonts w:cstheme="minorHAnsi"/>
                <w:b/>
                <w:bCs/>
              </w:rPr>
              <w:t>In Place</w:t>
            </w:r>
          </w:p>
        </w:tc>
        <w:tc>
          <w:tcPr>
            <w:tcW w:w="7924" w:type="dxa"/>
          </w:tcPr>
          <w:p w:rsidR="008A5F84" w:rsidRPr="008A5F84" w:rsidRDefault="008A5F84" w:rsidP="00DA0E9A">
            <w:pPr>
              <w:rPr>
                <w:rFonts w:cstheme="minorHAnsi"/>
                <w:b/>
                <w:bCs/>
              </w:rPr>
            </w:pPr>
            <w:r w:rsidRPr="008A5F84">
              <w:rPr>
                <w:rFonts w:cstheme="minorHAnsi"/>
                <w:b/>
                <w:bCs/>
              </w:rPr>
              <w:t>Details</w:t>
            </w:r>
          </w:p>
        </w:tc>
      </w:tr>
      <w:tr w:rsidR="008A5F84" w:rsidRPr="008A5F84" w:rsidTr="00DA0E9A">
        <w:trPr>
          <w:trHeight w:val="1136"/>
        </w:trPr>
        <w:tc>
          <w:tcPr>
            <w:tcW w:w="2986" w:type="dxa"/>
            <w:gridSpan w:val="2"/>
          </w:tcPr>
          <w:p w:rsidR="008A5F84" w:rsidRPr="008A5F84" w:rsidRDefault="008A5F84" w:rsidP="00DA0E9A">
            <w:pPr>
              <w:rPr>
                <w:rFonts w:cstheme="minorHAnsi"/>
                <w:b/>
                <w:bCs/>
              </w:rPr>
            </w:pPr>
            <w:r w:rsidRPr="008A5F84">
              <w:rPr>
                <w:rFonts w:cstheme="minorHAnsi"/>
                <w:b/>
                <w:bCs/>
              </w:rPr>
              <w:t>Support for Small/Med sized businesses</w:t>
            </w:r>
          </w:p>
          <w:p w:rsidR="008A5F84" w:rsidRPr="008A5F84" w:rsidRDefault="008A5F84" w:rsidP="00DA0E9A">
            <w:pPr>
              <w:rPr>
                <w:rFonts w:cstheme="minorHAnsi"/>
                <w:b/>
                <w:bCs/>
              </w:rPr>
            </w:pPr>
          </w:p>
        </w:tc>
        <w:tc>
          <w:tcPr>
            <w:tcW w:w="7924" w:type="dxa"/>
          </w:tcPr>
          <w:p w:rsidR="008A5F84" w:rsidRPr="008A5F84" w:rsidRDefault="008A5F84" w:rsidP="00DA0E9A">
            <w:pPr>
              <w:ind w:right="180"/>
              <w:jc w:val="both"/>
              <w:rPr>
                <w:rFonts w:cstheme="minorHAnsi"/>
              </w:rPr>
            </w:pPr>
            <w:r w:rsidRPr="008A5F84">
              <w:rPr>
                <w:rFonts w:cstheme="minorHAnsi"/>
                <w:b/>
              </w:rPr>
              <w:t xml:space="preserve">Amplify Business Escalator Programme </w:t>
            </w:r>
          </w:p>
          <w:p w:rsidR="008A5F84" w:rsidRPr="008A5F84" w:rsidRDefault="008A5F84" w:rsidP="00DA0E9A">
            <w:pPr>
              <w:ind w:right="180"/>
              <w:jc w:val="both"/>
              <w:rPr>
                <w:rFonts w:cstheme="minorHAnsi"/>
              </w:rPr>
            </w:pPr>
            <w:r w:rsidRPr="008A5F84">
              <w:rPr>
                <w:rFonts w:cstheme="minorHAnsi"/>
              </w:rPr>
              <w:t>Council is supporting our existing small and medium sized businesses to navigate through COVID-19 and prepare for the new economic landscape post lockdown to sustain jobs.</w:t>
            </w:r>
          </w:p>
          <w:p w:rsidR="008A5F84" w:rsidRPr="008A5F84" w:rsidRDefault="008A5F84" w:rsidP="00DA0E9A">
            <w:pPr>
              <w:ind w:right="180"/>
              <w:jc w:val="both"/>
              <w:rPr>
                <w:rFonts w:cstheme="minorHAnsi"/>
              </w:rPr>
            </w:pPr>
            <w:r w:rsidRPr="008A5F84">
              <w:rPr>
                <w:rFonts w:cstheme="minorHAnsi"/>
              </w:rPr>
              <w:t>We can help businesses realise their potential, proactively plan for a new way of working, prepare robust financial plans and to ensure an effective and efficient way of working to service their existing customers and new markets.</w:t>
            </w:r>
          </w:p>
          <w:p w:rsidR="008A5F84" w:rsidRPr="008A5F84" w:rsidRDefault="008A5F84" w:rsidP="00DA0E9A">
            <w:pPr>
              <w:ind w:right="180"/>
              <w:jc w:val="both"/>
              <w:rPr>
                <w:rFonts w:cstheme="minorHAnsi"/>
              </w:rPr>
            </w:pPr>
            <w:r w:rsidRPr="008A5F84">
              <w:rPr>
                <w:rFonts w:cstheme="minorHAnsi"/>
                <w:shd w:val="clear" w:color="auto" w:fill="FFFFFF"/>
              </w:rPr>
              <w:t xml:space="preserve">We can provide you with 1-1 mentoring support in the following areas </w:t>
            </w:r>
          </w:p>
          <w:p w:rsidR="008A5F84" w:rsidRPr="008A5F84" w:rsidRDefault="008A5F84" w:rsidP="00DA0E9A">
            <w:pPr>
              <w:ind w:right="180"/>
              <w:jc w:val="both"/>
              <w:rPr>
                <w:rFonts w:cstheme="minorHAnsi"/>
                <w:b/>
              </w:rPr>
            </w:pPr>
            <w:r w:rsidRPr="008A5F84">
              <w:rPr>
                <w:rFonts w:cstheme="minorHAnsi"/>
                <w:b/>
              </w:rPr>
              <w:t>Finance Support</w:t>
            </w:r>
          </w:p>
          <w:p w:rsidR="008A5F84" w:rsidRPr="008A5F84" w:rsidRDefault="008A5F84" w:rsidP="00B80F29">
            <w:pPr>
              <w:pStyle w:val="ListParagraph"/>
              <w:numPr>
                <w:ilvl w:val="0"/>
                <w:numId w:val="1"/>
              </w:numPr>
              <w:spacing w:after="160" w:line="256" w:lineRule="auto"/>
              <w:ind w:right="180"/>
              <w:jc w:val="both"/>
              <w:rPr>
                <w:rFonts w:cstheme="minorHAnsi"/>
              </w:rPr>
            </w:pPr>
            <w:r w:rsidRPr="008A5F84">
              <w:rPr>
                <w:rFonts w:cstheme="minorHAnsi"/>
              </w:rPr>
              <w:t>Detailed business plan and financials to access finance from lenders</w:t>
            </w:r>
          </w:p>
          <w:p w:rsidR="008A5F84" w:rsidRPr="008A5F84" w:rsidRDefault="008A5F84" w:rsidP="00B80F29">
            <w:pPr>
              <w:pStyle w:val="ListParagraph"/>
              <w:numPr>
                <w:ilvl w:val="0"/>
                <w:numId w:val="1"/>
              </w:numPr>
              <w:spacing w:after="160" w:line="256" w:lineRule="auto"/>
              <w:ind w:right="180"/>
              <w:jc w:val="both"/>
              <w:rPr>
                <w:rFonts w:cstheme="minorHAnsi"/>
              </w:rPr>
            </w:pPr>
            <w:r w:rsidRPr="008A5F84">
              <w:rPr>
                <w:rFonts w:cstheme="minorHAnsi"/>
              </w:rPr>
              <w:t>Preparing accounts and Financial Projections</w:t>
            </w:r>
          </w:p>
          <w:p w:rsidR="008A5F84" w:rsidRPr="008A5F84" w:rsidRDefault="008A5F84" w:rsidP="00B80F29">
            <w:pPr>
              <w:pStyle w:val="ListParagraph"/>
              <w:numPr>
                <w:ilvl w:val="0"/>
                <w:numId w:val="1"/>
              </w:numPr>
              <w:spacing w:after="160" w:line="256" w:lineRule="auto"/>
              <w:ind w:right="180"/>
              <w:jc w:val="both"/>
              <w:rPr>
                <w:rFonts w:cstheme="minorHAnsi"/>
              </w:rPr>
            </w:pPr>
            <w:r w:rsidRPr="008A5F84">
              <w:rPr>
                <w:rFonts w:cstheme="minorHAnsi"/>
              </w:rPr>
              <w:t>Financial management planning</w:t>
            </w:r>
          </w:p>
          <w:p w:rsidR="008A5F84" w:rsidRPr="008A5F84" w:rsidRDefault="008A5F84" w:rsidP="00DA0E9A">
            <w:pPr>
              <w:ind w:right="180"/>
              <w:jc w:val="both"/>
              <w:rPr>
                <w:rFonts w:cstheme="minorHAnsi"/>
                <w:b/>
              </w:rPr>
            </w:pPr>
            <w:r w:rsidRPr="008A5F84">
              <w:rPr>
                <w:rFonts w:cstheme="minorHAnsi"/>
                <w:b/>
              </w:rPr>
              <w:t>HR Support</w:t>
            </w:r>
          </w:p>
          <w:p w:rsidR="008A5F84" w:rsidRPr="008A5F84" w:rsidRDefault="008A5F84" w:rsidP="00B80F29">
            <w:pPr>
              <w:pStyle w:val="ListParagraph"/>
              <w:numPr>
                <w:ilvl w:val="0"/>
                <w:numId w:val="2"/>
              </w:numPr>
              <w:spacing w:after="160" w:line="256" w:lineRule="auto"/>
              <w:ind w:right="180"/>
              <w:jc w:val="both"/>
              <w:rPr>
                <w:rFonts w:cstheme="minorHAnsi"/>
              </w:rPr>
            </w:pPr>
            <w:r w:rsidRPr="008A5F84">
              <w:rPr>
                <w:rFonts w:cstheme="minorHAnsi"/>
              </w:rPr>
              <w:t>Taking staff off Furlough and reviewing contracts of employees</w:t>
            </w:r>
          </w:p>
          <w:p w:rsidR="008A5F84" w:rsidRPr="008A5F84" w:rsidRDefault="008A5F84" w:rsidP="00B80F29">
            <w:pPr>
              <w:pStyle w:val="ListParagraph"/>
              <w:numPr>
                <w:ilvl w:val="0"/>
                <w:numId w:val="2"/>
              </w:numPr>
              <w:spacing w:after="160" w:line="256" w:lineRule="auto"/>
              <w:ind w:right="180"/>
              <w:jc w:val="both"/>
              <w:rPr>
                <w:rFonts w:cstheme="minorHAnsi"/>
              </w:rPr>
            </w:pPr>
            <w:r w:rsidRPr="008A5F84">
              <w:rPr>
                <w:rFonts w:cstheme="minorHAnsi"/>
              </w:rPr>
              <w:t>HR policies after COVID-19</w:t>
            </w:r>
          </w:p>
          <w:p w:rsidR="008A5F84" w:rsidRPr="008A5F84" w:rsidRDefault="008A5F84" w:rsidP="00B80F29">
            <w:pPr>
              <w:pStyle w:val="ListParagraph"/>
              <w:numPr>
                <w:ilvl w:val="0"/>
                <w:numId w:val="2"/>
              </w:numPr>
              <w:spacing w:after="160" w:line="256" w:lineRule="auto"/>
              <w:ind w:right="180"/>
              <w:jc w:val="both"/>
              <w:rPr>
                <w:rFonts w:cstheme="minorHAnsi"/>
              </w:rPr>
            </w:pPr>
            <w:r w:rsidRPr="008A5F84">
              <w:rPr>
                <w:rFonts w:cstheme="minorHAnsi"/>
              </w:rPr>
              <w:t>Capacity Planning</w:t>
            </w:r>
          </w:p>
          <w:p w:rsidR="008A5F84" w:rsidRPr="008A5F84" w:rsidRDefault="008A5F84" w:rsidP="00DA0E9A">
            <w:pPr>
              <w:ind w:right="180"/>
              <w:jc w:val="both"/>
              <w:rPr>
                <w:rFonts w:cstheme="minorHAnsi"/>
                <w:b/>
              </w:rPr>
            </w:pPr>
            <w:r w:rsidRPr="008A5F84">
              <w:rPr>
                <w:rFonts w:cstheme="minorHAnsi"/>
                <w:b/>
              </w:rPr>
              <w:t>Diversification</w:t>
            </w:r>
          </w:p>
          <w:p w:rsidR="008A5F84" w:rsidRPr="008A5F84" w:rsidRDefault="008A5F84" w:rsidP="00B80F29">
            <w:pPr>
              <w:pStyle w:val="ListParagraph"/>
              <w:numPr>
                <w:ilvl w:val="0"/>
                <w:numId w:val="3"/>
              </w:numPr>
              <w:spacing w:after="160" w:line="256" w:lineRule="auto"/>
              <w:ind w:right="180"/>
              <w:jc w:val="both"/>
              <w:rPr>
                <w:rFonts w:cstheme="minorHAnsi"/>
              </w:rPr>
            </w:pPr>
            <w:r w:rsidRPr="008A5F84">
              <w:rPr>
                <w:rFonts w:cstheme="minorHAnsi"/>
              </w:rPr>
              <w:t>How to generate new revenue streams for your business</w:t>
            </w:r>
          </w:p>
          <w:p w:rsidR="008A5F84" w:rsidRPr="008A5F84" w:rsidRDefault="008A5F84" w:rsidP="00B80F29">
            <w:pPr>
              <w:pStyle w:val="ListParagraph"/>
              <w:numPr>
                <w:ilvl w:val="0"/>
                <w:numId w:val="3"/>
              </w:numPr>
              <w:spacing w:after="160" w:line="256" w:lineRule="auto"/>
              <w:ind w:right="180"/>
              <w:jc w:val="both"/>
              <w:rPr>
                <w:rFonts w:cstheme="minorHAnsi"/>
              </w:rPr>
            </w:pPr>
            <w:r w:rsidRPr="008A5F84">
              <w:rPr>
                <w:rFonts w:cstheme="minorHAnsi"/>
              </w:rPr>
              <w:t>New product/service ideas</w:t>
            </w:r>
          </w:p>
          <w:p w:rsidR="008A5F84" w:rsidRPr="00CD7926" w:rsidRDefault="008A5F84" w:rsidP="00CD7926">
            <w:pPr>
              <w:pStyle w:val="ListParagraph"/>
              <w:numPr>
                <w:ilvl w:val="0"/>
                <w:numId w:val="3"/>
              </w:numPr>
              <w:spacing w:after="160" w:line="256" w:lineRule="auto"/>
              <w:ind w:right="180"/>
              <w:jc w:val="both"/>
              <w:rPr>
                <w:rFonts w:cstheme="minorHAnsi"/>
              </w:rPr>
            </w:pPr>
            <w:r w:rsidRPr="008A5F84">
              <w:rPr>
                <w:rFonts w:cstheme="minorHAnsi"/>
              </w:rPr>
              <w:t>Market Research</w:t>
            </w:r>
          </w:p>
          <w:p w:rsidR="008A5F84" w:rsidRPr="008A5F84" w:rsidRDefault="008A5F84" w:rsidP="00DA0E9A">
            <w:pPr>
              <w:ind w:right="180"/>
              <w:jc w:val="both"/>
              <w:rPr>
                <w:rFonts w:cstheme="minorHAnsi"/>
                <w:b/>
              </w:rPr>
            </w:pPr>
            <w:r w:rsidRPr="008A5F84">
              <w:rPr>
                <w:rFonts w:cstheme="minorHAnsi"/>
                <w:b/>
              </w:rPr>
              <w:t>Business Continuity</w:t>
            </w:r>
          </w:p>
          <w:p w:rsidR="008A5F84" w:rsidRPr="008A5F84" w:rsidRDefault="008A5F84" w:rsidP="00B80F29">
            <w:pPr>
              <w:pStyle w:val="ListParagraph"/>
              <w:numPr>
                <w:ilvl w:val="0"/>
                <w:numId w:val="4"/>
              </w:numPr>
              <w:spacing w:after="160" w:line="256" w:lineRule="auto"/>
              <w:ind w:right="180"/>
              <w:jc w:val="both"/>
              <w:rPr>
                <w:rFonts w:cstheme="minorHAnsi"/>
              </w:rPr>
            </w:pPr>
            <w:r w:rsidRPr="008A5F84">
              <w:rPr>
                <w:rFonts w:cstheme="minorHAnsi"/>
              </w:rPr>
              <w:t>Supply chain management</w:t>
            </w:r>
          </w:p>
          <w:p w:rsidR="008A5F84" w:rsidRPr="008A5F84" w:rsidRDefault="008A5F84" w:rsidP="00B80F29">
            <w:pPr>
              <w:pStyle w:val="ListParagraph"/>
              <w:numPr>
                <w:ilvl w:val="0"/>
                <w:numId w:val="4"/>
              </w:numPr>
              <w:spacing w:after="160" w:line="256" w:lineRule="auto"/>
              <w:ind w:right="180"/>
              <w:jc w:val="both"/>
              <w:rPr>
                <w:rFonts w:cstheme="minorHAnsi"/>
              </w:rPr>
            </w:pPr>
            <w:r w:rsidRPr="008A5F84">
              <w:rPr>
                <w:rFonts w:cstheme="minorHAnsi"/>
              </w:rPr>
              <w:t>Social distancing measures in a return to business post lockdown</w:t>
            </w:r>
          </w:p>
          <w:p w:rsidR="008A5F84" w:rsidRPr="008A5F84" w:rsidRDefault="008A5F84" w:rsidP="00B80F29">
            <w:pPr>
              <w:pStyle w:val="ListParagraph"/>
              <w:numPr>
                <w:ilvl w:val="0"/>
                <w:numId w:val="4"/>
              </w:numPr>
              <w:spacing w:after="160" w:line="256" w:lineRule="auto"/>
              <w:ind w:right="180"/>
              <w:jc w:val="both"/>
              <w:rPr>
                <w:rFonts w:cstheme="minorHAnsi"/>
              </w:rPr>
            </w:pPr>
            <w:r w:rsidRPr="008A5F84">
              <w:rPr>
                <w:rFonts w:cstheme="minorHAnsi"/>
              </w:rPr>
              <w:t>Maintaining products and services</w:t>
            </w:r>
          </w:p>
          <w:p w:rsidR="008A5F84" w:rsidRPr="00CD7926" w:rsidRDefault="008A5F84" w:rsidP="00CD7926">
            <w:pPr>
              <w:pStyle w:val="ListParagraph"/>
              <w:numPr>
                <w:ilvl w:val="0"/>
                <w:numId w:val="4"/>
              </w:numPr>
              <w:spacing w:after="160" w:line="256" w:lineRule="auto"/>
              <w:ind w:right="180"/>
              <w:jc w:val="both"/>
              <w:rPr>
                <w:rFonts w:cstheme="minorHAnsi"/>
              </w:rPr>
            </w:pPr>
            <w:r w:rsidRPr="008A5F84">
              <w:rPr>
                <w:rFonts w:cstheme="minorHAnsi"/>
              </w:rPr>
              <w:t>Streamlining systems and processes</w:t>
            </w:r>
          </w:p>
          <w:p w:rsidR="008A5F84" w:rsidRPr="008A5F84" w:rsidRDefault="008A5F84" w:rsidP="00DA0E9A">
            <w:pPr>
              <w:ind w:right="180"/>
              <w:jc w:val="both"/>
              <w:rPr>
                <w:rFonts w:cstheme="minorHAnsi"/>
                <w:b/>
              </w:rPr>
            </w:pPr>
            <w:r w:rsidRPr="008A5F84">
              <w:rPr>
                <w:rFonts w:cstheme="minorHAnsi"/>
                <w:b/>
              </w:rPr>
              <w:t>Strategic Business</w:t>
            </w:r>
          </w:p>
          <w:p w:rsidR="008A5F84" w:rsidRPr="008A5F84" w:rsidRDefault="008A5F84" w:rsidP="00B80F29">
            <w:pPr>
              <w:pStyle w:val="ListParagraph"/>
              <w:numPr>
                <w:ilvl w:val="0"/>
                <w:numId w:val="5"/>
              </w:numPr>
              <w:spacing w:after="160" w:line="256" w:lineRule="auto"/>
              <w:ind w:right="180"/>
              <w:jc w:val="both"/>
              <w:rPr>
                <w:rFonts w:cstheme="minorHAnsi"/>
              </w:rPr>
            </w:pPr>
            <w:r w:rsidRPr="008A5F84">
              <w:rPr>
                <w:rFonts w:cstheme="minorHAnsi"/>
              </w:rPr>
              <w:t>Develop your business strategy</w:t>
            </w:r>
          </w:p>
          <w:p w:rsidR="008A5F84" w:rsidRPr="008A5F84" w:rsidRDefault="008A5F84" w:rsidP="00B80F29">
            <w:pPr>
              <w:pStyle w:val="ListParagraph"/>
              <w:numPr>
                <w:ilvl w:val="0"/>
                <w:numId w:val="5"/>
              </w:numPr>
              <w:spacing w:after="160" w:line="256" w:lineRule="auto"/>
              <w:ind w:right="180"/>
              <w:jc w:val="both"/>
              <w:rPr>
                <w:rFonts w:cstheme="minorHAnsi"/>
              </w:rPr>
            </w:pPr>
            <w:r w:rsidRPr="008A5F84">
              <w:rPr>
                <w:rFonts w:cstheme="minorHAnsi"/>
              </w:rPr>
              <w:t>Monitoring and review pre and post Covid 19</w:t>
            </w:r>
          </w:p>
          <w:p w:rsidR="008A5F84" w:rsidRPr="008A5F84" w:rsidRDefault="008A5F84" w:rsidP="00B80F29">
            <w:pPr>
              <w:pStyle w:val="ListParagraph"/>
              <w:numPr>
                <w:ilvl w:val="0"/>
                <w:numId w:val="5"/>
              </w:numPr>
              <w:spacing w:after="160" w:line="256" w:lineRule="auto"/>
              <w:ind w:right="180"/>
              <w:jc w:val="both"/>
              <w:rPr>
                <w:rFonts w:cstheme="minorHAnsi"/>
              </w:rPr>
            </w:pPr>
            <w:r w:rsidRPr="008A5F84">
              <w:rPr>
                <w:rFonts w:cstheme="minorHAnsi"/>
              </w:rPr>
              <w:t>Goal Mapping</w:t>
            </w:r>
          </w:p>
          <w:p w:rsidR="008A5F84" w:rsidRPr="008A5F84" w:rsidRDefault="008A5F84" w:rsidP="00DA0E9A">
            <w:pPr>
              <w:ind w:right="180"/>
              <w:jc w:val="both"/>
              <w:rPr>
                <w:rFonts w:cstheme="minorHAnsi"/>
                <w:shd w:val="clear" w:color="auto" w:fill="FFFFFF"/>
              </w:rPr>
            </w:pPr>
            <w:r w:rsidRPr="008A5F84">
              <w:rPr>
                <w:rFonts w:cstheme="minorHAnsi"/>
                <w:shd w:val="clear" w:color="auto" w:fill="FFFFFF"/>
              </w:rPr>
              <w:t>Please note the above supports can be tailored to your specific needs.  If you want to access support contact and email</w:t>
            </w:r>
          </w:p>
          <w:p w:rsidR="008A5F84" w:rsidRPr="008A5F84" w:rsidRDefault="008A5F84" w:rsidP="00B80F29">
            <w:pPr>
              <w:pStyle w:val="NormalWeb"/>
              <w:numPr>
                <w:ilvl w:val="0"/>
                <w:numId w:val="5"/>
              </w:numPr>
              <w:spacing w:before="0" w:beforeAutospacing="0" w:after="0" w:afterAutospacing="0"/>
              <w:textAlignment w:val="baseline"/>
              <w:rPr>
                <w:rFonts w:asciiTheme="minorHAnsi" w:hAnsiTheme="minorHAnsi" w:cstheme="minorHAnsi"/>
                <w:sz w:val="22"/>
                <w:szCs w:val="22"/>
              </w:rPr>
            </w:pPr>
            <w:r w:rsidRPr="008A5F84">
              <w:rPr>
                <w:rFonts w:asciiTheme="minorHAnsi" w:hAnsiTheme="minorHAnsi" w:cstheme="minorHAnsi"/>
                <w:sz w:val="22"/>
                <w:szCs w:val="22"/>
              </w:rPr>
              <w:t>E: </w:t>
            </w:r>
            <w:hyperlink r:id="rId26" w:history="1">
              <w:r w:rsidRPr="008A5F84">
                <w:rPr>
                  <w:rStyle w:val="Hyperlink"/>
                  <w:rFonts w:asciiTheme="minorHAnsi" w:hAnsiTheme="minorHAnsi" w:cstheme="minorHAnsi"/>
                  <w:sz w:val="22"/>
                  <w:szCs w:val="22"/>
                </w:rPr>
                <w:t>amplify@midandeastantrim.gov.uk</w:t>
              </w:r>
            </w:hyperlink>
          </w:p>
          <w:p w:rsidR="008A5F84" w:rsidRPr="008A5F84" w:rsidRDefault="008A5F84" w:rsidP="00B80F29">
            <w:pPr>
              <w:pStyle w:val="NormalWeb"/>
              <w:numPr>
                <w:ilvl w:val="0"/>
                <w:numId w:val="5"/>
              </w:numPr>
              <w:spacing w:before="0" w:beforeAutospacing="0" w:after="450" w:afterAutospacing="0"/>
              <w:textAlignment w:val="baseline"/>
              <w:rPr>
                <w:rFonts w:asciiTheme="minorHAnsi" w:hAnsiTheme="minorHAnsi" w:cstheme="minorHAnsi"/>
                <w:sz w:val="22"/>
                <w:szCs w:val="22"/>
              </w:rPr>
            </w:pPr>
            <w:r w:rsidRPr="008A5F84">
              <w:rPr>
                <w:rFonts w:asciiTheme="minorHAnsi" w:hAnsiTheme="minorHAnsi" w:cstheme="minorHAnsi"/>
                <w:sz w:val="22"/>
                <w:szCs w:val="22"/>
              </w:rPr>
              <w:t>T: 028 2563 5036</w:t>
            </w:r>
          </w:p>
          <w:p w:rsidR="008A5F84" w:rsidRPr="008A5F84" w:rsidRDefault="008A5F84" w:rsidP="00DA0E9A">
            <w:pPr>
              <w:pStyle w:val="NormalWeb"/>
              <w:spacing w:before="0" w:beforeAutospacing="0" w:after="450" w:afterAutospacing="0"/>
              <w:textAlignment w:val="baseline"/>
              <w:rPr>
                <w:rFonts w:asciiTheme="minorHAnsi" w:hAnsiTheme="minorHAnsi" w:cstheme="minorHAnsi"/>
                <w:sz w:val="22"/>
                <w:szCs w:val="22"/>
              </w:rPr>
            </w:pPr>
            <w:r w:rsidRPr="008A5F84">
              <w:rPr>
                <w:rFonts w:asciiTheme="minorHAnsi" w:hAnsiTheme="minorHAnsi" w:cstheme="minorHAnsi"/>
                <w:i/>
                <w:sz w:val="22"/>
                <w:szCs w:val="22"/>
              </w:rPr>
              <w:t>Eligible businesses must be based in the Mid and East Antrim District Council areas and employ less than 50 people. This project is part-funded by Invest Northern Ireland and the European Regional Development Fund under the Investment for Growth &amp; Jobs Northern Ireland (2014-2020) Programme</w:t>
            </w:r>
          </w:p>
        </w:tc>
      </w:tr>
      <w:tr w:rsidR="008A5F84" w:rsidRPr="008A5F84" w:rsidTr="00DA0E9A">
        <w:tc>
          <w:tcPr>
            <w:tcW w:w="1555" w:type="dxa"/>
          </w:tcPr>
          <w:p w:rsidR="008A5F84" w:rsidRPr="008A5F84" w:rsidRDefault="008A5F84" w:rsidP="00DA0E9A">
            <w:pPr>
              <w:rPr>
                <w:rFonts w:cstheme="minorHAnsi"/>
                <w:b/>
                <w:bCs/>
              </w:rPr>
            </w:pPr>
            <w:r w:rsidRPr="008A5F84">
              <w:rPr>
                <w:rFonts w:cstheme="minorHAnsi"/>
                <w:b/>
                <w:bCs/>
              </w:rPr>
              <w:lastRenderedPageBreak/>
              <w:t>Advice and Guidance</w:t>
            </w:r>
          </w:p>
        </w:tc>
        <w:tc>
          <w:tcPr>
            <w:tcW w:w="1431" w:type="dxa"/>
          </w:tcPr>
          <w:p w:rsidR="008A5F84" w:rsidRPr="008A5F84" w:rsidRDefault="008A5F84" w:rsidP="00DA0E9A">
            <w:pPr>
              <w:rPr>
                <w:rFonts w:cstheme="minorHAnsi"/>
                <w:b/>
                <w:bCs/>
              </w:rPr>
            </w:pPr>
            <w:r w:rsidRPr="008A5F84">
              <w:rPr>
                <w:rFonts w:cstheme="minorHAnsi"/>
                <w:b/>
                <w:bCs/>
              </w:rPr>
              <w:t>Support for Small/Med sized businesses</w:t>
            </w:r>
          </w:p>
          <w:p w:rsidR="008A5F84" w:rsidRPr="008A5F84" w:rsidRDefault="008A5F84" w:rsidP="00DA0E9A">
            <w:pPr>
              <w:rPr>
                <w:rFonts w:cstheme="minorHAnsi"/>
              </w:rPr>
            </w:pPr>
          </w:p>
          <w:p w:rsidR="008A5F84" w:rsidRPr="008A5F84" w:rsidRDefault="008A5F84" w:rsidP="00DA0E9A">
            <w:pPr>
              <w:rPr>
                <w:rFonts w:cstheme="minorHAnsi"/>
              </w:rPr>
            </w:pPr>
          </w:p>
        </w:tc>
        <w:tc>
          <w:tcPr>
            <w:tcW w:w="7924" w:type="dxa"/>
          </w:tcPr>
          <w:p w:rsidR="008A5F84" w:rsidRPr="008A5F84" w:rsidRDefault="008A5F84" w:rsidP="00DA0E9A">
            <w:pPr>
              <w:autoSpaceDE w:val="0"/>
              <w:autoSpaceDN w:val="0"/>
              <w:adjustRightInd w:val="0"/>
              <w:rPr>
                <w:rFonts w:cstheme="minorHAnsi"/>
                <w:b/>
              </w:rPr>
            </w:pPr>
            <w:r w:rsidRPr="008A5F84">
              <w:rPr>
                <w:rFonts w:cstheme="minorHAnsi"/>
                <w:b/>
              </w:rPr>
              <w:t>Go for it</w:t>
            </w:r>
          </w:p>
          <w:p w:rsidR="008A5F84" w:rsidRPr="008A5F84" w:rsidRDefault="008A5F84" w:rsidP="00DA0E9A">
            <w:pPr>
              <w:autoSpaceDE w:val="0"/>
              <w:autoSpaceDN w:val="0"/>
              <w:adjustRightInd w:val="0"/>
              <w:rPr>
                <w:rFonts w:cstheme="minorHAnsi"/>
              </w:rPr>
            </w:pPr>
            <w:r w:rsidRPr="008A5F84">
              <w:rPr>
                <w:rFonts w:cstheme="minorHAnsi"/>
              </w:rPr>
              <w:t>Are still here to help you start a business. Business advisors can now</w:t>
            </w:r>
          </w:p>
          <w:p w:rsidR="008A5F84" w:rsidRPr="008A5F84" w:rsidRDefault="008A5F84" w:rsidP="00DA0E9A">
            <w:pPr>
              <w:autoSpaceDE w:val="0"/>
              <w:autoSpaceDN w:val="0"/>
              <w:adjustRightInd w:val="0"/>
              <w:rPr>
                <w:rFonts w:cstheme="minorHAnsi"/>
              </w:rPr>
            </w:pPr>
            <w:proofErr w:type="gramStart"/>
            <w:r w:rsidRPr="008A5F84">
              <w:rPr>
                <w:rFonts w:cstheme="minorHAnsi"/>
              </w:rPr>
              <w:t>provide</w:t>
            </w:r>
            <w:proofErr w:type="gramEnd"/>
            <w:r w:rsidRPr="008A5F84">
              <w:rPr>
                <w:rFonts w:cstheme="minorHAnsi"/>
              </w:rPr>
              <w:t xml:space="preserve"> virtual meetings to discuss as business idea.</w:t>
            </w:r>
          </w:p>
          <w:p w:rsidR="008A5F84" w:rsidRPr="008A5F84" w:rsidRDefault="008A5F84" w:rsidP="00DA0E9A">
            <w:pPr>
              <w:pStyle w:val="NoSpacing"/>
              <w:rPr>
                <w:rFonts w:cstheme="minorHAnsi"/>
              </w:rPr>
            </w:pPr>
            <w:r w:rsidRPr="008A5F84">
              <w:rPr>
                <w:rFonts w:cstheme="minorHAnsi"/>
              </w:rPr>
              <w:t>Call 0800 027 0639 or visit goforitni.com</w:t>
            </w:r>
          </w:p>
        </w:tc>
      </w:tr>
      <w:tr w:rsidR="008A5F84" w:rsidRPr="008A5F84" w:rsidTr="0049303A">
        <w:trPr>
          <w:trHeight w:val="841"/>
        </w:trPr>
        <w:tc>
          <w:tcPr>
            <w:tcW w:w="1555" w:type="dxa"/>
          </w:tcPr>
          <w:p w:rsidR="008A5F84" w:rsidRPr="008A5F84" w:rsidRDefault="008A5F84" w:rsidP="00DA0E9A">
            <w:pPr>
              <w:rPr>
                <w:rFonts w:cstheme="minorHAnsi"/>
                <w:b/>
                <w:bCs/>
              </w:rPr>
            </w:pPr>
            <w:r w:rsidRPr="008A5F84">
              <w:rPr>
                <w:rFonts w:cstheme="minorHAnsi"/>
                <w:b/>
                <w:bCs/>
              </w:rPr>
              <w:t xml:space="preserve">Business Webinars </w:t>
            </w:r>
          </w:p>
          <w:p w:rsidR="008A5F84" w:rsidRPr="008A5F84" w:rsidRDefault="008A5F84" w:rsidP="00DA0E9A">
            <w:pPr>
              <w:rPr>
                <w:rFonts w:cstheme="minorHAnsi"/>
                <w:b/>
                <w:bCs/>
              </w:rPr>
            </w:pPr>
          </w:p>
          <w:p w:rsidR="008A5F84" w:rsidRPr="008A5F84" w:rsidRDefault="008A5F84" w:rsidP="00DA0E9A">
            <w:pPr>
              <w:rPr>
                <w:rFonts w:cstheme="minorHAnsi"/>
                <w:b/>
                <w:bCs/>
              </w:rPr>
            </w:pPr>
            <w:r w:rsidRPr="008A5F84">
              <w:rPr>
                <w:rFonts w:cstheme="minorHAnsi"/>
                <w:b/>
                <w:bCs/>
              </w:rPr>
              <w:t>Mentoring Support</w:t>
            </w:r>
          </w:p>
        </w:tc>
        <w:tc>
          <w:tcPr>
            <w:tcW w:w="1431" w:type="dxa"/>
          </w:tcPr>
          <w:p w:rsidR="008A5F84" w:rsidRPr="008A5F84" w:rsidRDefault="008A5F84" w:rsidP="00DA0E9A">
            <w:pPr>
              <w:rPr>
                <w:rFonts w:cstheme="minorHAnsi"/>
              </w:rPr>
            </w:pPr>
            <w:r w:rsidRPr="008A5F84">
              <w:rPr>
                <w:rFonts w:cstheme="minorHAnsi"/>
              </w:rPr>
              <w:t>Support for Small/</w:t>
            </w:r>
            <w:r w:rsidRPr="008A5F84">
              <w:rPr>
                <w:rFonts w:cstheme="minorHAnsi"/>
              </w:rPr>
              <w:br/>
              <w:t>Medium sized businesses</w:t>
            </w:r>
          </w:p>
          <w:p w:rsidR="008A5F84" w:rsidRPr="008A5F84" w:rsidRDefault="008A5F84" w:rsidP="00DA0E9A">
            <w:pPr>
              <w:rPr>
                <w:rFonts w:cstheme="minorHAnsi"/>
              </w:rPr>
            </w:pPr>
          </w:p>
          <w:p w:rsidR="008A5F84" w:rsidRPr="008A5F84" w:rsidRDefault="008A5F84" w:rsidP="00DA0E9A">
            <w:pPr>
              <w:rPr>
                <w:rFonts w:cstheme="minorHAnsi"/>
              </w:rPr>
            </w:pPr>
          </w:p>
          <w:p w:rsidR="008A5F84" w:rsidRPr="008A5F84" w:rsidRDefault="008A5F84" w:rsidP="00DA0E9A">
            <w:pPr>
              <w:rPr>
                <w:rFonts w:cstheme="minorHAnsi"/>
              </w:rPr>
            </w:pPr>
          </w:p>
        </w:tc>
        <w:tc>
          <w:tcPr>
            <w:tcW w:w="7924" w:type="dxa"/>
            <w:shd w:val="clear" w:color="auto" w:fill="auto"/>
          </w:tcPr>
          <w:p w:rsidR="0008749B" w:rsidRDefault="008A5F84" w:rsidP="0008749B">
            <w:pPr>
              <w:pStyle w:val="NormalWeb"/>
              <w:spacing w:before="0" w:beforeAutospacing="0"/>
              <w:textAlignment w:val="baseline"/>
              <w:rPr>
                <w:rFonts w:asciiTheme="minorHAnsi" w:hAnsiTheme="minorHAnsi" w:cstheme="minorHAnsi"/>
                <w:sz w:val="22"/>
                <w:szCs w:val="22"/>
              </w:rPr>
            </w:pPr>
            <w:r w:rsidRPr="001D6BCA">
              <w:rPr>
                <w:rFonts w:asciiTheme="minorHAnsi" w:hAnsiTheme="minorHAnsi" w:cstheme="minorHAnsi"/>
                <w:sz w:val="22"/>
                <w:szCs w:val="22"/>
              </w:rPr>
              <w:t>Council are providing a blend of dedicated webinars (accessible at any time) which follow with provision to book one to one mentoring slots to support your business in key areas of Finance, Human Resources and Digital/Online business.   </w:t>
            </w:r>
          </w:p>
          <w:p w:rsidR="0008749B" w:rsidRPr="0008749B" w:rsidRDefault="0008749B" w:rsidP="0008749B">
            <w:pPr>
              <w:pStyle w:val="NormalWeb"/>
              <w:spacing w:before="0" w:beforeAutospacing="0"/>
              <w:textAlignment w:val="baseline"/>
              <w:rPr>
                <w:rFonts w:asciiTheme="minorHAnsi" w:hAnsiTheme="minorHAnsi" w:cstheme="minorHAnsi"/>
                <w:sz w:val="22"/>
                <w:szCs w:val="22"/>
                <w:highlight w:val="yellow"/>
              </w:rPr>
            </w:pPr>
            <w:r w:rsidRPr="0008749B">
              <w:rPr>
                <w:rFonts w:asciiTheme="minorHAnsi" w:hAnsiTheme="minorHAnsi" w:cstheme="minorHAnsi"/>
                <w:b/>
                <w:sz w:val="22"/>
                <w:szCs w:val="22"/>
                <w:highlight w:val="yellow"/>
              </w:rPr>
              <w:t>Webinars &amp; Support for 2021</w:t>
            </w:r>
          </w:p>
          <w:p w:rsidR="0008749B" w:rsidRPr="0008749B" w:rsidRDefault="0008749B" w:rsidP="0008749B">
            <w:pPr>
              <w:rPr>
                <w:highlight w:val="yellow"/>
              </w:rPr>
            </w:pPr>
            <w:r w:rsidRPr="0008749B">
              <w:rPr>
                <w:noProof/>
                <w:highlight w:val="yellow"/>
                <w:lang w:eastAsia="en-GB"/>
              </w:rPr>
              <w:drawing>
                <wp:inline distT="0" distB="0" distL="0" distR="0">
                  <wp:extent cx="4886325" cy="2562225"/>
                  <wp:effectExtent l="0" t="0" r="9525" b="9525"/>
                  <wp:docPr id="1" name="Picture 1" descr="cid:image003.jpg@01D75179.ECD39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75179.ECD391A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886325" cy="2562225"/>
                          </a:xfrm>
                          <a:prstGeom prst="rect">
                            <a:avLst/>
                          </a:prstGeom>
                          <a:noFill/>
                          <a:ln>
                            <a:noFill/>
                          </a:ln>
                        </pic:spPr>
                      </pic:pic>
                    </a:graphicData>
                  </a:graphic>
                </wp:inline>
              </w:drawing>
            </w:r>
          </w:p>
          <w:p w:rsidR="0008749B" w:rsidRPr="0008749B" w:rsidRDefault="0008749B" w:rsidP="0008749B">
            <w:pPr>
              <w:rPr>
                <w:highlight w:val="yellow"/>
              </w:rPr>
            </w:pPr>
          </w:p>
          <w:p w:rsidR="0008749B" w:rsidRPr="0008749B" w:rsidRDefault="0008749B" w:rsidP="0008749B">
            <w:pPr>
              <w:jc w:val="both"/>
              <w:rPr>
                <w:highlight w:val="yellow"/>
              </w:rPr>
            </w:pPr>
            <w:r w:rsidRPr="0008749B">
              <w:rPr>
                <w:highlight w:val="yellow"/>
              </w:rPr>
              <w:t xml:space="preserve">Council’s Digital Boost Programme brings you a series of webinars designed to empower you to setup and manage key online platforms for your business.  Commencing 20 May through to 24 June.  </w:t>
            </w:r>
          </w:p>
          <w:p w:rsidR="0008749B" w:rsidRPr="0008749B" w:rsidRDefault="0008749B" w:rsidP="0008749B">
            <w:pPr>
              <w:pStyle w:val="ListParagraph"/>
              <w:numPr>
                <w:ilvl w:val="0"/>
                <w:numId w:val="22"/>
              </w:numPr>
              <w:spacing w:line="252" w:lineRule="auto"/>
              <w:jc w:val="both"/>
              <w:rPr>
                <w:highlight w:val="yellow"/>
              </w:rPr>
            </w:pPr>
            <w:r w:rsidRPr="0008749B">
              <w:rPr>
                <w:highlight w:val="yellow"/>
              </w:rPr>
              <w:t xml:space="preserve">Create your very own profitable online store with </w:t>
            </w:r>
            <w:r w:rsidRPr="0008749B">
              <w:rPr>
                <w:b/>
                <w:bCs/>
                <w:highlight w:val="yellow"/>
              </w:rPr>
              <w:t>Shopify</w:t>
            </w:r>
            <w:r w:rsidRPr="0008749B">
              <w:rPr>
                <w:highlight w:val="yellow"/>
              </w:rPr>
              <w:t xml:space="preserve"> </w:t>
            </w:r>
          </w:p>
          <w:p w:rsidR="0008749B" w:rsidRPr="0008749B" w:rsidRDefault="0008749B" w:rsidP="0008749B">
            <w:pPr>
              <w:pStyle w:val="ListParagraph"/>
              <w:numPr>
                <w:ilvl w:val="0"/>
                <w:numId w:val="22"/>
              </w:numPr>
              <w:spacing w:line="252" w:lineRule="auto"/>
              <w:jc w:val="both"/>
              <w:rPr>
                <w:highlight w:val="yellow"/>
              </w:rPr>
            </w:pPr>
            <w:r w:rsidRPr="0008749B">
              <w:rPr>
                <w:highlight w:val="yellow"/>
              </w:rPr>
              <w:t xml:space="preserve">Master your own </w:t>
            </w:r>
            <w:r w:rsidRPr="0008749B">
              <w:rPr>
                <w:b/>
                <w:bCs/>
                <w:highlight w:val="yellow"/>
              </w:rPr>
              <w:t>WordPress</w:t>
            </w:r>
            <w:r w:rsidRPr="0008749B">
              <w:rPr>
                <w:highlight w:val="yellow"/>
              </w:rPr>
              <w:t xml:space="preserve"> websites,</w:t>
            </w:r>
          </w:p>
          <w:p w:rsidR="0008749B" w:rsidRPr="0008749B" w:rsidRDefault="0008749B" w:rsidP="0008749B">
            <w:pPr>
              <w:pStyle w:val="ListParagraph"/>
              <w:numPr>
                <w:ilvl w:val="0"/>
                <w:numId w:val="22"/>
              </w:numPr>
              <w:spacing w:line="252" w:lineRule="auto"/>
              <w:jc w:val="both"/>
              <w:rPr>
                <w:highlight w:val="yellow"/>
              </w:rPr>
            </w:pPr>
            <w:r w:rsidRPr="0008749B">
              <w:rPr>
                <w:highlight w:val="yellow"/>
              </w:rPr>
              <w:t xml:space="preserve">Learn how to climb search engine rankings in an increasingly competitive marketplace using </w:t>
            </w:r>
            <w:r w:rsidRPr="0008749B">
              <w:rPr>
                <w:b/>
                <w:bCs/>
                <w:highlight w:val="yellow"/>
              </w:rPr>
              <w:t>Core Vitals</w:t>
            </w:r>
          </w:p>
          <w:p w:rsidR="0008749B" w:rsidRPr="0008749B" w:rsidRDefault="0008749B" w:rsidP="0008749B">
            <w:pPr>
              <w:rPr>
                <w:highlight w:val="yellow"/>
              </w:rPr>
            </w:pPr>
            <w:r w:rsidRPr="0008749B">
              <w:rPr>
                <w:highlight w:val="yellow"/>
              </w:rPr>
              <w:t xml:space="preserve">Tailored one to one follow on mentoring support will be provided to take forward what you have learned from these sessions and embed in to your businesses for future growth.  </w:t>
            </w:r>
          </w:p>
          <w:p w:rsidR="0008749B" w:rsidRPr="0008749B" w:rsidRDefault="0008749B" w:rsidP="0008749B">
            <w:pPr>
              <w:jc w:val="both"/>
              <w:rPr>
                <w:b/>
                <w:bCs/>
                <w:highlight w:val="yellow"/>
              </w:rPr>
            </w:pPr>
          </w:p>
          <w:p w:rsidR="0008749B" w:rsidRPr="0008749B" w:rsidRDefault="0008749B" w:rsidP="0008749B">
            <w:pPr>
              <w:jc w:val="both"/>
              <w:rPr>
                <w:b/>
                <w:bCs/>
                <w:highlight w:val="yellow"/>
              </w:rPr>
            </w:pPr>
            <w:r w:rsidRPr="0008749B">
              <w:rPr>
                <w:b/>
                <w:bCs/>
                <w:highlight w:val="yellow"/>
              </w:rPr>
              <w:t>Simply click on the link below to register for each of the upcoming events:</w:t>
            </w:r>
          </w:p>
          <w:p w:rsidR="0008749B" w:rsidRPr="0008749B" w:rsidRDefault="0008749B" w:rsidP="0008749B">
            <w:pPr>
              <w:spacing w:line="315" w:lineRule="atLeast"/>
              <w:rPr>
                <w:highlight w:val="yellow"/>
              </w:rPr>
            </w:pPr>
            <w:r w:rsidRPr="0008749B">
              <w:rPr>
                <w:highlight w:val="yellow"/>
              </w:rPr>
              <w:t xml:space="preserve">Digital Boost Webinar Event Series – Core Vitals – 3rd June 2021 - </w:t>
            </w:r>
            <w:hyperlink r:id="rId29" w:history="1">
              <w:r w:rsidRPr="0008749B">
                <w:rPr>
                  <w:rStyle w:val="Hyperlink"/>
                  <w:highlight w:val="yellow"/>
                </w:rPr>
                <w:t>https://www.eventbrite.co.uk/e/mea-digital-boost-webinar-event-series-core-web-vitals-tickets-154691296833</w:t>
              </w:r>
            </w:hyperlink>
          </w:p>
          <w:p w:rsidR="0008749B" w:rsidRPr="0008749B" w:rsidRDefault="0008749B" w:rsidP="0008749B">
            <w:pPr>
              <w:spacing w:line="315" w:lineRule="atLeast"/>
              <w:rPr>
                <w:highlight w:val="yellow"/>
              </w:rPr>
            </w:pPr>
            <w:r w:rsidRPr="0008749B">
              <w:rPr>
                <w:highlight w:val="yellow"/>
              </w:rPr>
              <w:t>Digital Boost - Webinar Event Series - WordPress (2 Sessions) – 8</w:t>
            </w:r>
            <w:r w:rsidRPr="0008749B">
              <w:rPr>
                <w:highlight w:val="yellow"/>
                <w:vertAlign w:val="superscript"/>
              </w:rPr>
              <w:t>th</w:t>
            </w:r>
            <w:r w:rsidRPr="0008749B">
              <w:rPr>
                <w:highlight w:val="yellow"/>
              </w:rPr>
              <w:t xml:space="preserve"> &amp; 15</w:t>
            </w:r>
            <w:r w:rsidRPr="0008749B">
              <w:rPr>
                <w:highlight w:val="yellow"/>
                <w:vertAlign w:val="superscript"/>
              </w:rPr>
              <w:t>th</w:t>
            </w:r>
            <w:r w:rsidRPr="0008749B">
              <w:rPr>
                <w:highlight w:val="yellow"/>
              </w:rPr>
              <w:t xml:space="preserve"> June 2021 - </w:t>
            </w:r>
            <w:hyperlink r:id="rId30" w:history="1">
              <w:r w:rsidRPr="0008749B">
                <w:rPr>
                  <w:rStyle w:val="Hyperlink"/>
                  <w:highlight w:val="yellow"/>
                </w:rPr>
                <w:t>https://www.eventbrite.co.uk/e/mea-digital-boost-webinar-event-series-wordpress-2-sessions-tickets-154395536205</w:t>
              </w:r>
            </w:hyperlink>
          </w:p>
          <w:p w:rsidR="00F943AF" w:rsidRPr="0008749B" w:rsidRDefault="0008749B" w:rsidP="0008749B">
            <w:pPr>
              <w:spacing w:line="315" w:lineRule="atLeast"/>
            </w:pPr>
            <w:r w:rsidRPr="0008749B">
              <w:rPr>
                <w:highlight w:val="yellow"/>
              </w:rPr>
              <w:t>Digital Boost - Webinar Event Series – Shopify (3 Sessions) – 10</w:t>
            </w:r>
            <w:r w:rsidRPr="0008749B">
              <w:rPr>
                <w:highlight w:val="yellow"/>
                <w:vertAlign w:val="superscript"/>
              </w:rPr>
              <w:t>th</w:t>
            </w:r>
            <w:r w:rsidRPr="0008749B">
              <w:rPr>
                <w:highlight w:val="yellow"/>
              </w:rPr>
              <w:t>, 17</w:t>
            </w:r>
            <w:r w:rsidRPr="0008749B">
              <w:rPr>
                <w:highlight w:val="yellow"/>
                <w:vertAlign w:val="superscript"/>
              </w:rPr>
              <w:t>th</w:t>
            </w:r>
            <w:r w:rsidRPr="0008749B">
              <w:rPr>
                <w:highlight w:val="yellow"/>
              </w:rPr>
              <w:t xml:space="preserve"> &amp; 24</w:t>
            </w:r>
            <w:r w:rsidRPr="0008749B">
              <w:rPr>
                <w:highlight w:val="yellow"/>
                <w:vertAlign w:val="superscript"/>
              </w:rPr>
              <w:t>th</w:t>
            </w:r>
            <w:r w:rsidRPr="0008749B">
              <w:rPr>
                <w:highlight w:val="yellow"/>
              </w:rPr>
              <w:t xml:space="preserve"> June 2021 - </w:t>
            </w:r>
            <w:hyperlink r:id="rId31" w:history="1">
              <w:r w:rsidRPr="0008749B">
                <w:rPr>
                  <w:rStyle w:val="Hyperlink"/>
                  <w:highlight w:val="yellow"/>
                </w:rPr>
                <w:t>https://www.eventbrite.co.uk/e/mea-digital-boost-webinar-event-series-shopify-3-sessions-tickets-154569562723</w:t>
              </w:r>
            </w:hyperlink>
          </w:p>
          <w:p w:rsidR="00F943AF" w:rsidRPr="00F943AF" w:rsidRDefault="00F943AF" w:rsidP="00F943AF">
            <w:pPr>
              <w:pStyle w:val="NormalWeb"/>
              <w:spacing w:after="165" w:afterAutospacing="0"/>
              <w:rPr>
                <w:rFonts w:asciiTheme="minorHAnsi" w:hAnsiTheme="minorHAnsi" w:cstheme="minorHAnsi"/>
                <w:iCs/>
                <w:sz w:val="22"/>
                <w:szCs w:val="22"/>
                <w:highlight w:val="yellow"/>
              </w:rPr>
            </w:pPr>
            <w:r w:rsidRPr="00F943AF">
              <w:rPr>
                <w:rFonts w:asciiTheme="minorHAnsi" w:hAnsiTheme="minorHAnsi" w:cstheme="minorHAnsi"/>
                <w:b/>
                <w:iCs/>
                <w:sz w:val="22"/>
                <w:szCs w:val="22"/>
                <w:highlight w:val="yellow"/>
              </w:rPr>
              <w:t>Business Finance queries:</w:t>
            </w:r>
            <w:r w:rsidRPr="00F943AF">
              <w:rPr>
                <w:rFonts w:asciiTheme="minorHAnsi" w:hAnsiTheme="minorHAnsi" w:cstheme="minorHAnsi"/>
                <w:iCs/>
                <w:sz w:val="22"/>
                <w:szCs w:val="22"/>
                <w:highlight w:val="yellow"/>
              </w:rPr>
              <w:t xml:space="preserve"> Laura McCourt </w:t>
            </w:r>
            <w:r w:rsidRPr="00F943AF">
              <w:rPr>
                <w:rFonts w:asciiTheme="minorHAnsi" w:hAnsiTheme="minorHAnsi" w:cstheme="minorHAnsi"/>
                <w:iCs/>
                <w:sz w:val="22"/>
                <w:szCs w:val="22"/>
                <w:highlight w:val="yellow"/>
              </w:rPr>
              <w:br/>
            </w:r>
            <w:hyperlink r:id="rId32" w:tgtFrame="_blank" w:tooltip="mailto:laura.mccourt@midandeastantrim.gov.uk" w:history="1">
              <w:r w:rsidRPr="00F943AF">
                <w:rPr>
                  <w:rStyle w:val="Hyperlink"/>
                  <w:rFonts w:asciiTheme="minorHAnsi" w:hAnsiTheme="minorHAnsi" w:cstheme="minorHAnsi"/>
                  <w:iCs/>
                  <w:color w:val="6888C9"/>
                  <w:sz w:val="22"/>
                  <w:szCs w:val="22"/>
                  <w:highlight w:val="yellow"/>
                </w:rPr>
                <w:t>Laura.McCourt@midandeastantrim.gov.uk</w:t>
              </w:r>
            </w:hyperlink>
          </w:p>
          <w:p w:rsidR="00F943AF" w:rsidRPr="00F943AF" w:rsidRDefault="00F943AF" w:rsidP="00F943AF">
            <w:pPr>
              <w:pStyle w:val="NormalWeb"/>
              <w:spacing w:after="165" w:afterAutospacing="0"/>
              <w:rPr>
                <w:rFonts w:asciiTheme="minorHAnsi" w:hAnsiTheme="minorHAnsi" w:cstheme="minorHAnsi"/>
                <w:iCs/>
                <w:sz w:val="22"/>
                <w:szCs w:val="22"/>
                <w:highlight w:val="yellow"/>
              </w:rPr>
            </w:pPr>
            <w:r w:rsidRPr="00F943AF">
              <w:rPr>
                <w:rFonts w:asciiTheme="minorHAnsi" w:hAnsiTheme="minorHAnsi" w:cstheme="minorHAnsi"/>
                <w:b/>
                <w:iCs/>
                <w:sz w:val="22"/>
                <w:szCs w:val="22"/>
                <w:highlight w:val="yellow"/>
              </w:rPr>
              <w:lastRenderedPageBreak/>
              <w:t>Digital/Remote Working queries</w:t>
            </w:r>
            <w:r w:rsidRPr="00F943AF">
              <w:rPr>
                <w:rFonts w:asciiTheme="minorHAnsi" w:hAnsiTheme="minorHAnsi" w:cstheme="minorHAnsi"/>
                <w:iCs/>
                <w:sz w:val="22"/>
                <w:szCs w:val="22"/>
                <w:highlight w:val="yellow"/>
              </w:rPr>
              <w:t xml:space="preserve">: Barbara Orr </w:t>
            </w:r>
            <w:hyperlink r:id="rId33" w:tgtFrame="_blank" w:tooltip="mailto:barbara.orr@midandeastantrim.gov.uk" w:history="1">
              <w:r w:rsidRPr="00F943AF">
                <w:rPr>
                  <w:rStyle w:val="Hyperlink"/>
                  <w:rFonts w:asciiTheme="minorHAnsi" w:hAnsiTheme="minorHAnsi" w:cstheme="minorHAnsi"/>
                  <w:iCs/>
                  <w:color w:val="6888C9"/>
                  <w:sz w:val="22"/>
                  <w:szCs w:val="22"/>
                  <w:highlight w:val="yellow"/>
                </w:rPr>
                <w:t>Barbara.Orr@midandeastantrim.gov.uk</w:t>
              </w:r>
            </w:hyperlink>
          </w:p>
          <w:p w:rsidR="00F943AF" w:rsidRPr="00F943AF" w:rsidRDefault="00F943AF" w:rsidP="00F943AF">
            <w:pPr>
              <w:pStyle w:val="NormalWeb"/>
              <w:spacing w:after="165" w:afterAutospacing="0"/>
              <w:rPr>
                <w:rFonts w:asciiTheme="minorHAnsi" w:hAnsiTheme="minorHAnsi" w:cstheme="minorHAnsi"/>
                <w:iCs/>
                <w:sz w:val="22"/>
                <w:szCs w:val="22"/>
                <w:u w:val="single"/>
              </w:rPr>
            </w:pPr>
            <w:r w:rsidRPr="00F943AF">
              <w:rPr>
                <w:rFonts w:asciiTheme="minorHAnsi" w:hAnsiTheme="minorHAnsi" w:cstheme="minorHAnsi"/>
                <w:b/>
                <w:iCs/>
                <w:sz w:val="22"/>
                <w:szCs w:val="22"/>
                <w:highlight w:val="yellow"/>
              </w:rPr>
              <w:t>Human Resources queries:</w:t>
            </w:r>
            <w:r w:rsidRPr="00F943AF">
              <w:rPr>
                <w:rFonts w:asciiTheme="minorHAnsi" w:hAnsiTheme="minorHAnsi" w:cstheme="minorHAnsi"/>
                <w:iCs/>
                <w:sz w:val="22"/>
                <w:szCs w:val="22"/>
                <w:highlight w:val="yellow"/>
              </w:rPr>
              <w:t xml:space="preserve"> Allastar McGarry </w:t>
            </w:r>
            <w:hyperlink r:id="rId34" w:tgtFrame="_blank" w:tooltip="mailto:allastar.mcgarry@midandeastantrim.gov.uk" w:history="1">
              <w:r w:rsidRPr="00F943AF">
                <w:rPr>
                  <w:rStyle w:val="Hyperlink"/>
                  <w:rFonts w:asciiTheme="minorHAnsi" w:hAnsiTheme="minorHAnsi" w:cstheme="minorHAnsi"/>
                  <w:iCs/>
                  <w:color w:val="6888C9"/>
                  <w:sz w:val="22"/>
                  <w:szCs w:val="22"/>
                  <w:highlight w:val="yellow"/>
                </w:rPr>
                <w:t>Allastar.McGarry@midandeastantrim.gov.uk</w:t>
              </w:r>
            </w:hyperlink>
          </w:p>
          <w:p w:rsidR="00F943AF" w:rsidRDefault="00F943AF" w:rsidP="00DA0E9A">
            <w:pPr>
              <w:pStyle w:val="Heading3"/>
              <w:spacing w:before="0" w:beforeAutospacing="0"/>
              <w:textAlignment w:val="baseline"/>
              <w:outlineLvl w:val="2"/>
              <w:rPr>
                <w:rFonts w:asciiTheme="minorHAnsi" w:hAnsiTheme="minorHAnsi" w:cstheme="minorHAnsi"/>
                <w:sz w:val="22"/>
                <w:szCs w:val="22"/>
              </w:rPr>
            </w:pPr>
            <w:r>
              <w:rPr>
                <w:rFonts w:asciiTheme="minorHAnsi" w:hAnsiTheme="minorHAnsi" w:cstheme="minorHAnsi"/>
                <w:sz w:val="22"/>
                <w:szCs w:val="22"/>
              </w:rPr>
              <w:t>Online webinars from 2020</w:t>
            </w:r>
          </w:p>
          <w:p w:rsidR="008A5F84" w:rsidRPr="001D6BCA" w:rsidRDefault="008A5F84" w:rsidP="00DA0E9A">
            <w:pPr>
              <w:pStyle w:val="Heading3"/>
              <w:spacing w:before="0" w:beforeAutospacing="0"/>
              <w:textAlignment w:val="baseline"/>
              <w:outlineLvl w:val="2"/>
              <w:rPr>
                <w:rFonts w:asciiTheme="minorHAnsi" w:hAnsiTheme="minorHAnsi" w:cstheme="minorHAnsi"/>
                <w:sz w:val="22"/>
                <w:szCs w:val="22"/>
              </w:rPr>
            </w:pPr>
            <w:r w:rsidRPr="001D6BCA">
              <w:rPr>
                <w:rFonts w:asciiTheme="minorHAnsi" w:hAnsiTheme="minorHAnsi" w:cstheme="minorHAnsi"/>
                <w:sz w:val="22"/>
                <w:szCs w:val="22"/>
              </w:rPr>
              <w:t>Digital/Online Business</w:t>
            </w:r>
            <w:r w:rsidRPr="001D6BCA">
              <w:rPr>
                <w:rFonts w:asciiTheme="minorHAnsi" w:hAnsiTheme="minorHAnsi" w:cstheme="minorHAnsi"/>
                <w:sz w:val="22"/>
                <w:szCs w:val="22"/>
              </w:rPr>
              <w:br/>
              <w:t>Live Webinar 1 - Working from Home</w:t>
            </w:r>
            <w:r w:rsidRPr="001D6BCA">
              <w:rPr>
                <w:rFonts w:asciiTheme="minorHAnsi" w:hAnsiTheme="minorHAnsi" w:cstheme="minorHAnsi"/>
                <w:sz w:val="22"/>
                <w:szCs w:val="22"/>
              </w:rPr>
              <w:br/>
            </w:r>
            <w:r w:rsidRPr="001D6BCA">
              <w:rPr>
                <w:rFonts w:asciiTheme="minorHAnsi" w:hAnsiTheme="minorHAnsi" w:cstheme="minorHAnsi"/>
                <w:b w:val="0"/>
                <w:bCs w:val="0"/>
                <w:sz w:val="22"/>
                <w:szCs w:val="22"/>
              </w:rPr>
              <w:t>Get assistance on how to work from home to (set up a remote office/stay connected with staff/ensure the security of your home office) with live Q&amp;A session.</w:t>
            </w:r>
            <w:r w:rsidRPr="001D6BCA">
              <w:rPr>
                <w:rFonts w:asciiTheme="minorHAnsi" w:hAnsiTheme="minorHAnsi" w:cstheme="minorHAnsi"/>
                <w:sz w:val="22"/>
                <w:szCs w:val="22"/>
                <w:shd w:val="clear" w:color="auto" w:fill="FFFFFF"/>
              </w:rPr>
              <w:br/>
            </w:r>
            <w:r w:rsidRPr="001D6BCA">
              <w:rPr>
                <w:rFonts w:asciiTheme="minorHAnsi" w:hAnsiTheme="minorHAnsi" w:cstheme="minorHAnsi"/>
                <w:b w:val="0"/>
                <w:bCs w:val="0"/>
                <w:sz w:val="22"/>
                <w:szCs w:val="22"/>
              </w:rPr>
              <w:t xml:space="preserve">Visit: </w:t>
            </w:r>
            <w:hyperlink r:id="rId35" w:history="1">
              <w:r w:rsidRPr="001D6BCA">
                <w:rPr>
                  <w:rStyle w:val="Hyperlink"/>
                  <w:rFonts w:asciiTheme="minorHAnsi" w:hAnsiTheme="minorHAnsi" w:cstheme="minorHAnsi"/>
                  <w:b w:val="0"/>
                  <w:bCs w:val="0"/>
                  <w:color w:val="auto"/>
                  <w:sz w:val="22"/>
                  <w:szCs w:val="22"/>
                </w:rPr>
                <w:t>https://www.youtube.com/watch?v=xameVK-_oeI&amp;feature=youtu.be</w:t>
              </w:r>
            </w:hyperlink>
            <w:r w:rsidRPr="001D6BCA">
              <w:rPr>
                <w:rFonts w:asciiTheme="minorHAnsi" w:hAnsiTheme="minorHAnsi" w:cstheme="minorHAnsi"/>
                <w:b w:val="0"/>
                <w:bCs w:val="0"/>
                <w:sz w:val="22"/>
                <w:szCs w:val="22"/>
              </w:rPr>
              <w:t xml:space="preserve"> </w:t>
            </w:r>
            <w:r w:rsidRPr="001D6BCA">
              <w:rPr>
                <w:rFonts w:asciiTheme="minorHAnsi" w:hAnsiTheme="minorHAnsi" w:cstheme="minorHAnsi"/>
                <w:b w:val="0"/>
                <w:bCs w:val="0"/>
                <w:sz w:val="22"/>
                <w:szCs w:val="22"/>
              </w:rPr>
              <w:br/>
            </w:r>
          </w:p>
          <w:p w:rsidR="008A5F84" w:rsidRPr="001D6BCA" w:rsidRDefault="008A5F84" w:rsidP="00DA0E9A">
            <w:pPr>
              <w:pStyle w:val="Heading3"/>
              <w:spacing w:before="0" w:beforeAutospacing="0"/>
              <w:textAlignment w:val="baseline"/>
              <w:outlineLvl w:val="2"/>
              <w:rPr>
                <w:rFonts w:asciiTheme="minorHAnsi" w:hAnsiTheme="minorHAnsi" w:cstheme="minorHAnsi"/>
                <w:b w:val="0"/>
                <w:bCs w:val="0"/>
                <w:sz w:val="22"/>
                <w:szCs w:val="22"/>
              </w:rPr>
            </w:pPr>
            <w:r w:rsidRPr="001D6BCA">
              <w:rPr>
                <w:rFonts w:asciiTheme="minorHAnsi" w:hAnsiTheme="minorHAnsi" w:cstheme="minorHAnsi"/>
                <w:sz w:val="22"/>
                <w:szCs w:val="22"/>
              </w:rPr>
              <w:t>Live Webinar 2 - Delivering Services Online</w:t>
            </w:r>
            <w:r w:rsidRPr="001D6BCA">
              <w:rPr>
                <w:rFonts w:asciiTheme="minorHAnsi" w:hAnsiTheme="minorHAnsi" w:cstheme="minorHAnsi"/>
                <w:sz w:val="22"/>
                <w:szCs w:val="22"/>
              </w:rPr>
              <w:br/>
              <w:t>Deliver your services online Develop new ways of delivering your services online/quick e-Commerce /Facebook shops/accept payments) with live Q&amp;A session.</w:t>
            </w:r>
            <w:r w:rsidRPr="001D6BCA">
              <w:rPr>
                <w:rFonts w:asciiTheme="minorHAnsi" w:hAnsiTheme="minorHAnsi" w:cstheme="minorHAnsi"/>
                <w:sz w:val="22"/>
                <w:szCs w:val="22"/>
              </w:rPr>
              <w:br/>
            </w:r>
            <w:r w:rsidRPr="001D6BCA">
              <w:rPr>
                <w:rFonts w:asciiTheme="minorHAnsi" w:hAnsiTheme="minorHAnsi" w:cstheme="minorHAnsi"/>
                <w:b w:val="0"/>
                <w:bCs w:val="0"/>
                <w:sz w:val="22"/>
                <w:szCs w:val="22"/>
              </w:rPr>
              <w:t xml:space="preserve">Visit: </w:t>
            </w:r>
            <w:hyperlink r:id="rId36" w:history="1">
              <w:r w:rsidRPr="001D6BCA">
                <w:rPr>
                  <w:rStyle w:val="Hyperlink"/>
                  <w:rFonts w:asciiTheme="minorHAnsi" w:hAnsiTheme="minorHAnsi" w:cstheme="minorHAnsi"/>
                  <w:b w:val="0"/>
                  <w:bCs w:val="0"/>
                  <w:color w:val="auto"/>
                  <w:sz w:val="22"/>
                  <w:szCs w:val="22"/>
                </w:rPr>
                <w:t>https://www.youtube.com/watch?v=SIeCvodROXc&amp;feature=youtu.be</w:t>
              </w:r>
            </w:hyperlink>
            <w:r w:rsidRPr="001D6BCA">
              <w:rPr>
                <w:rFonts w:asciiTheme="minorHAnsi" w:hAnsiTheme="minorHAnsi" w:cstheme="minorHAnsi"/>
                <w:sz w:val="22"/>
                <w:szCs w:val="22"/>
              </w:rPr>
              <w:t xml:space="preserve"> </w:t>
            </w:r>
          </w:p>
          <w:p w:rsidR="008A5F84" w:rsidRPr="00F943AF" w:rsidRDefault="008A5F84" w:rsidP="00DA0E9A">
            <w:pPr>
              <w:pStyle w:val="Heading3"/>
              <w:spacing w:before="0" w:beforeAutospacing="0"/>
              <w:textAlignment w:val="baseline"/>
              <w:outlineLvl w:val="2"/>
              <w:rPr>
                <w:rFonts w:asciiTheme="minorHAnsi" w:hAnsiTheme="minorHAnsi" w:cstheme="minorHAnsi"/>
                <w:b w:val="0"/>
                <w:bCs w:val="0"/>
                <w:sz w:val="22"/>
                <w:szCs w:val="22"/>
              </w:rPr>
            </w:pPr>
            <w:r w:rsidRPr="001D6BCA">
              <w:rPr>
                <w:rFonts w:asciiTheme="minorHAnsi" w:hAnsiTheme="minorHAnsi" w:cstheme="minorHAnsi"/>
                <w:sz w:val="22"/>
                <w:szCs w:val="22"/>
              </w:rPr>
              <w:t>Live Webinar 3 - Connect with Customers</w:t>
            </w:r>
            <w:r w:rsidRPr="001D6BCA">
              <w:rPr>
                <w:rFonts w:asciiTheme="minorHAnsi" w:hAnsiTheme="minorHAnsi" w:cstheme="minorHAnsi"/>
                <w:sz w:val="22"/>
                <w:szCs w:val="22"/>
              </w:rPr>
              <w:br/>
            </w:r>
            <w:r w:rsidRPr="001D6BCA">
              <w:rPr>
                <w:rFonts w:asciiTheme="minorHAnsi" w:hAnsiTheme="minorHAnsi" w:cstheme="minorHAnsi"/>
                <w:b w:val="0"/>
                <w:bCs w:val="0"/>
                <w:sz w:val="22"/>
                <w:szCs w:val="22"/>
              </w:rPr>
              <w:t>Stay connected with your customers/get your social messaging right/use online tools such as Facebook Live, Zoom, Creating videos, setting up Facebook community groups with live Q&amp;A session.</w:t>
            </w:r>
            <w:r w:rsidRPr="001D6BCA">
              <w:rPr>
                <w:rFonts w:asciiTheme="minorHAnsi" w:hAnsiTheme="minorHAnsi" w:cstheme="minorHAnsi"/>
                <w:b w:val="0"/>
                <w:bCs w:val="0"/>
                <w:sz w:val="22"/>
                <w:szCs w:val="22"/>
              </w:rPr>
              <w:br/>
              <w:t xml:space="preserve">Visit: </w:t>
            </w:r>
            <w:hyperlink r:id="rId37" w:history="1">
              <w:r w:rsidRPr="001D6BCA">
                <w:rPr>
                  <w:rStyle w:val="Hyperlink"/>
                  <w:rFonts w:asciiTheme="minorHAnsi" w:hAnsiTheme="minorHAnsi" w:cstheme="minorHAnsi"/>
                  <w:b w:val="0"/>
                  <w:bCs w:val="0"/>
                  <w:color w:val="auto"/>
                  <w:sz w:val="22"/>
                  <w:szCs w:val="22"/>
                </w:rPr>
                <w:t>https://www.youtube.com/watch?v=fG25J59dIkc&amp;feature=youtu.be</w:t>
              </w:r>
            </w:hyperlink>
            <w:r w:rsidRPr="001D6BCA">
              <w:rPr>
                <w:rFonts w:asciiTheme="minorHAnsi" w:hAnsiTheme="minorHAnsi" w:cstheme="minorHAnsi"/>
                <w:sz w:val="22"/>
                <w:szCs w:val="22"/>
              </w:rPr>
              <w:t xml:space="preserve">   </w:t>
            </w:r>
          </w:p>
          <w:p w:rsidR="008A5F84" w:rsidRPr="001D6BCA" w:rsidRDefault="008A5F84" w:rsidP="00DA0E9A">
            <w:pPr>
              <w:pStyle w:val="NormalWeb"/>
              <w:spacing w:before="0" w:beforeAutospacing="0"/>
              <w:textAlignment w:val="baseline"/>
              <w:rPr>
                <w:rFonts w:asciiTheme="minorHAnsi" w:hAnsiTheme="minorHAnsi" w:cstheme="minorHAnsi"/>
                <w:sz w:val="22"/>
                <w:szCs w:val="22"/>
              </w:rPr>
            </w:pPr>
            <w:r w:rsidRPr="001D6BCA">
              <w:rPr>
                <w:rFonts w:asciiTheme="minorHAnsi" w:hAnsiTheme="minorHAnsi" w:cstheme="minorHAnsi"/>
                <w:b/>
                <w:sz w:val="22"/>
                <w:szCs w:val="22"/>
              </w:rPr>
              <w:t>Eligibility Criteria</w:t>
            </w:r>
            <w:r w:rsidRPr="001D6BCA">
              <w:rPr>
                <w:rFonts w:asciiTheme="minorHAnsi" w:hAnsiTheme="minorHAnsi" w:cstheme="minorHAnsi"/>
                <w:sz w:val="22"/>
                <w:szCs w:val="22"/>
              </w:rPr>
              <w:t xml:space="preserve"> - businesses must be based in the Mid and East Antrim District Council area and employ less than 50 people. </w:t>
            </w:r>
          </w:p>
          <w:p w:rsidR="008A5F84" w:rsidRPr="001D6BCA" w:rsidRDefault="008A5F84" w:rsidP="00DA0E9A">
            <w:pPr>
              <w:pStyle w:val="NormalWeb"/>
              <w:spacing w:before="0" w:beforeAutospacing="0"/>
              <w:textAlignment w:val="baseline"/>
              <w:rPr>
                <w:rFonts w:asciiTheme="minorHAnsi" w:hAnsiTheme="minorHAnsi" w:cstheme="minorHAnsi"/>
                <w:sz w:val="22"/>
                <w:szCs w:val="22"/>
              </w:rPr>
            </w:pPr>
            <w:r w:rsidRPr="001D6BCA">
              <w:rPr>
                <w:rStyle w:val="Strong"/>
                <w:rFonts w:asciiTheme="minorHAnsi" w:hAnsiTheme="minorHAnsi" w:cstheme="minorHAnsi"/>
                <w:i/>
                <w:sz w:val="22"/>
                <w:szCs w:val="22"/>
                <w:bdr w:val="none" w:sz="0" w:space="0" w:color="auto" w:frame="1"/>
              </w:rPr>
              <w:t>This project is part-funded by Invest Northern Ireland and the European Regional Development Fund under the Investment for Growth &amp; Jobs</w:t>
            </w:r>
            <w:r w:rsidRPr="001D6BCA">
              <w:rPr>
                <w:rStyle w:val="Strong"/>
                <w:rFonts w:asciiTheme="minorHAnsi" w:hAnsiTheme="minorHAnsi" w:cstheme="minorHAnsi"/>
                <w:sz w:val="22"/>
                <w:szCs w:val="22"/>
                <w:bdr w:val="none" w:sz="0" w:space="0" w:color="auto" w:frame="1"/>
              </w:rPr>
              <w:t xml:space="preserve"> Northern Ireland (2014-2020) Programme.</w:t>
            </w:r>
          </w:p>
        </w:tc>
      </w:tr>
      <w:tr w:rsidR="008A5F84" w:rsidRPr="008A5F84" w:rsidTr="00DA0E9A">
        <w:trPr>
          <w:trHeight w:val="1975"/>
        </w:trPr>
        <w:tc>
          <w:tcPr>
            <w:tcW w:w="1555" w:type="dxa"/>
            <w:shd w:val="clear" w:color="auto" w:fill="auto"/>
          </w:tcPr>
          <w:p w:rsidR="008A5F84" w:rsidRPr="008A5F84" w:rsidRDefault="008A5F84" w:rsidP="00DA0E9A">
            <w:pPr>
              <w:rPr>
                <w:rFonts w:cstheme="minorHAnsi"/>
                <w:b/>
                <w:bCs/>
              </w:rPr>
            </w:pPr>
            <w:r w:rsidRPr="008A5F84">
              <w:rPr>
                <w:rFonts w:cstheme="minorHAnsi"/>
                <w:b/>
                <w:bCs/>
              </w:rPr>
              <w:lastRenderedPageBreak/>
              <w:t>Business Support</w:t>
            </w:r>
          </w:p>
        </w:tc>
        <w:tc>
          <w:tcPr>
            <w:tcW w:w="1431" w:type="dxa"/>
            <w:shd w:val="clear" w:color="auto" w:fill="auto"/>
          </w:tcPr>
          <w:p w:rsidR="008A5F84" w:rsidRPr="008A5F84" w:rsidRDefault="00297D50" w:rsidP="00DA0E9A">
            <w:pPr>
              <w:rPr>
                <w:rFonts w:cstheme="minorHAnsi"/>
              </w:rPr>
            </w:pPr>
            <w:r>
              <w:rPr>
                <w:rFonts w:cstheme="minorHAnsi"/>
              </w:rPr>
              <w:t>Masterclass</w:t>
            </w:r>
            <w:r w:rsidR="008A5F84" w:rsidRPr="008A5F84">
              <w:rPr>
                <w:rFonts w:cstheme="minorHAnsi"/>
              </w:rPr>
              <w:t xml:space="preserve"> including:</w:t>
            </w:r>
          </w:p>
        </w:tc>
        <w:tc>
          <w:tcPr>
            <w:tcW w:w="7924" w:type="dxa"/>
            <w:shd w:val="clear" w:color="auto" w:fill="auto"/>
          </w:tcPr>
          <w:p w:rsidR="008A5F84" w:rsidRPr="00CD7926" w:rsidRDefault="008A5F84" w:rsidP="00B80F29">
            <w:pPr>
              <w:numPr>
                <w:ilvl w:val="0"/>
                <w:numId w:val="6"/>
              </w:numPr>
              <w:rPr>
                <w:rFonts w:cstheme="minorHAnsi"/>
              </w:rPr>
            </w:pPr>
            <w:r w:rsidRPr="00CD7926">
              <w:rPr>
                <w:rFonts w:cstheme="minorHAnsi"/>
              </w:rPr>
              <w:t>Digitisation and Digital Awareness</w:t>
            </w:r>
          </w:p>
          <w:p w:rsidR="008A5F84" w:rsidRPr="00CD7926" w:rsidRDefault="008A5F84" w:rsidP="00B80F29">
            <w:pPr>
              <w:numPr>
                <w:ilvl w:val="0"/>
                <w:numId w:val="6"/>
              </w:numPr>
              <w:rPr>
                <w:rFonts w:cstheme="minorHAnsi"/>
              </w:rPr>
            </w:pPr>
            <w:r w:rsidRPr="00CD7926">
              <w:rPr>
                <w:rFonts w:cstheme="minorHAnsi"/>
              </w:rPr>
              <w:t>Health and Safety Environment</w:t>
            </w:r>
          </w:p>
          <w:p w:rsidR="008A5F84" w:rsidRPr="00CD7926" w:rsidRDefault="00FC2531" w:rsidP="00B80F29">
            <w:pPr>
              <w:numPr>
                <w:ilvl w:val="0"/>
                <w:numId w:val="6"/>
              </w:numPr>
              <w:rPr>
                <w:rFonts w:cstheme="minorHAnsi"/>
              </w:rPr>
            </w:pPr>
            <w:r w:rsidRPr="00CD7926">
              <w:rPr>
                <w:rFonts w:cstheme="minorHAnsi"/>
              </w:rPr>
              <w:t>LEAN and Continuous Improvement</w:t>
            </w:r>
          </w:p>
          <w:p w:rsidR="008A5F84" w:rsidRPr="00CD7926" w:rsidRDefault="008A5F84" w:rsidP="00B80F29">
            <w:pPr>
              <w:numPr>
                <w:ilvl w:val="0"/>
                <w:numId w:val="6"/>
              </w:numPr>
              <w:rPr>
                <w:rFonts w:cstheme="minorHAnsi"/>
              </w:rPr>
            </w:pPr>
            <w:r w:rsidRPr="00CD7926">
              <w:rPr>
                <w:rFonts w:cstheme="minorHAnsi"/>
              </w:rPr>
              <w:t>Capacity Planning and Forecasting</w:t>
            </w:r>
          </w:p>
          <w:p w:rsidR="008A5F84" w:rsidRPr="00CD7926" w:rsidRDefault="008A5F84" w:rsidP="00B80F29">
            <w:pPr>
              <w:numPr>
                <w:ilvl w:val="0"/>
                <w:numId w:val="6"/>
              </w:numPr>
              <w:rPr>
                <w:rFonts w:cstheme="minorHAnsi"/>
              </w:rPr>
            </w:pPr>
            <w:r w:rsidRPr="00CD7926">
              <w:rPr>
                <w:rFonts w:cstheme="minorHAnsi"/>
              </w:rPr>
              <w:t>Purchasing and Procurement</w:t>
            </w:r>
            <w:r w:rsidR="00B72B82" w:rsidRPr="00CD7926">
              <w:rPr>
                <w:rFonts w:cstheme="minorHAnsi"/>
              </w:rPr>
              <w:t xml:space="preserve"> </w:t>
            </w:r>
          </w:p>
          <w:p w:rsidR="008A5F84" w:rsidRPr="008A5F84" w:rsidRDefault="008A5F84" w:rsidP="00B80F29">
            <w:pPr>
              <w:numPr>
                <w:ilvl w:val="0"/>
                <w:numId w:val="6"/>
              </w:numPr>
              <w:rPr>
                <w:rFonts w:cstheme="minorHAnsi"/>
              </w:rPr>
            </w:pPr>
            <w:r w:rsidRPr="008A5F84">
              <w:rPr>
                <w:rFonts w:cstheme="minorHAnsi"/>
              </w:rPr>
              <w:t>Quality Assurance</w:t>
            </w:r>
            <w:r w:rsidR="00FC2531">
              <w:rPr>
                <w:rFonts w:cstheme="minorHAnsi"/>
              </w:rPr>
              <w:t xml:space="preserve"> and Control</w:t>
            </w:r>
          </w:p>
        </w:tc>
      </w:tr>
      <w:tr w:rsidR="004E5173" w:rsidRPr="008A5F84" w:rsidTr="00EC4E5A">
        <w:trPr>
          <w:trHeight w:val="1975"/>
        </w:trPr>
        <w:tc>
          <w:tcPr>
            <w:tcW w:w="1555" w:type="dxa"/>
            <w:shd w:val="clear" w:color="auto" w:fill="FFFF00"/>
          </w:tcPr>
          <w:p w:rsidR="004E5173" w:rsidRPr="004E5173" w:rsidRDefault="004E5173" w:rsidP="00807DDA">
            <w:pPr>
              <w:shd w:val="clear" w:color="auto" w:fill="FFFF00"/>
              <w:spacing w:before="100" w:beforeAutospacing="1" w:after="100" w:afterAutospacing="1"/>
              <w:jc w:val="both"/>
              <w:rPr>
                <w:rFonts w:cstheme="minorHAnsi"/>
                <w:b/>
                <w:bCs/>
              </w:rPr>
            </w:pPr>
            <w:r w:rsidRPr="004E5173">
              <w:rPr>
                <w:rFonts w:eastAsia="Times New Roman" w:cstheme="minorHAnsi"/>
                <w:b/>
              </w:rPr>
              <w:t>Town Centre property revamp scheme now open in Mid and East Antrim</w:t>
            </w:r>
          </w:p>
        </w:tc>
        <w:tc>
          <w:tcPr>
            <w:tcW w:w="9355" w:type="dxa"/>
            <w:gridSpan w:val="2"/>
            <w:shd w:val="clear" w:color="auto" w:fill="FFFF00"/>
          </w:tcPr>
          <w:tbl>
            <w:tblPr>
              <w:tblW w:w="5000" w:type="pct"/>
              <w:tblLayout w:type="fixed"/>
              <w:tblCellMar>
                <w:left w:w="0" w:type="dxa"/>
                <w:right w:w="0" w:type="dxa"/>
              </w:tblCellMar>
              <w:tblLook w:val="04A0" w:firstRow="1" w:lastRow="0" w:firstColumn="1" w:lastColumn="0" w:noHBand="0" w:noVBand="1"/>
            </w:tblPr>
            <w:tblGrid>
              <w:gridCol w:w="9139"/>
            </w:tblGrid>
            <w:tr w:rsidR="004E5173" w:rsidRPr="004E5173" w:rsidTr="004E5173">
              <w:tc>
                <w:tcPr>
                  <w:tcW w:w="9139" w:type="dxa"/>
                  <w:tcMar>
                    <w:top w:w="135" w:type="dxa"/>
                    <w:left w:w="0" w:type="dxa"/>
                    <w:bottom w:w="0" w:type="dxa"/>
                    <w:right w:w="0" w:type="dxa"/>
                  </w:tcMar>
                  <w:hideMark/>
                </w:tcPr>
                <w:tbl>
                  <w:tblPr>
                    <w:tblpPr w:leftFromText="15" w:rightFromText="15" w:vertAnchor="text"/>
                    <w:tblW w:w="5000" w:type="pct"/>
                    <w:tblLayout w:type="fixed"/>
                    <w:tblCellMar>
                      <w:left w:w="0" w:type="dxa"/>
                      <w:right w:w="0" w:type="dxa"/>
                    </w:tblCellMar>
                    <w:tblLook w:val="04A0" w:firstRow="1" w:lastRow="0" w:firstColumn="1" w:lastColumn="0" w:noHBand="0" w:noVBand="1"/>
                  </w:tblPr>
                  <w:tblGrid>
                    <w:gridCol w:w="9139"/>
                  </w:tblGrid>
                  <w:tr w:rsidR="004E5173" w:rsidRPr="004E5173">
                    <w:tc>
                      <w:tcPr>
                        <w:tcW w:w="9000" w:type="dxa"/>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139"/>
                        </w:tblGrid>
                        <w:tr w:rsidR="004E5173" w:rsidRPr="004E5173">
                          <w:tc>
                            <w:tcPr>
                              <w:tcW w:w="480" w:type="dxa"/>
                              <w:tcMar>
                                <w:top w:w="0" w:type="dxa"/>
                                <w:left w:w="270" w:type="dxa"/>
                                <w:bottom w:w="135" w:type="dxa"/>
                                <w:right w:w="270" w:type="dxa"/>
                              </w:tcMar>
                              <w:hideMark/>
                            </w:tcPr>
                            <w:p w:rsidR="004E5173" w:rsidRPr="004E5173" w:rsidRDefault="004E5173" w:rsidP="004E5173">
                              <w:pPr>
                                <w:spacing w:line="240" w:lineRule="auto"/>
                                <w:rPr>
                                  <w:rFonts w:cstheme="minorHAnsi"/>
                                  <w:color w:val="222222"/>
                                </w:rPr>
                              </w:pPr>
                              <w:r w:rsidRPr="004E5173">
                                <w:rPr>
                                  <w:rFonts w:cstheme="minorHAnsi"/>
                                  <w:color w:val="222222"/>
                                </w:rPr>
                                <w:t xml:space="preserve">The Town Centre Property Repurposing Pilot Grant Scheme, launched by Mid and East Antrim Borough Council in collaboration with the Department for Communities (DfC) </w:t>
                              </w:r>
                              <w:r w:rsidRPr="004E5173">
                                <w:rPr>
                                  <w:rStyle w:val="Strong"/>
                                  <w:rFonts w:cstheme="minorHAnsi"/>
                                  <w:color w:val="222222"/>
                                </w:rPr>
                                <w:t>is now</w:t>
                              </w:r>
                              <w:r w:rsidRPr="004E5173">
                                <w:rPr>
                                  <w:rFonts w:cstheme="minorHAnsi"/>
                                  <w:color w:val="222222"/>
                                </w:rPr>
                                <w:t xml:space="preserve"> </w:t>
                              </w:r>
                              <w:r w:rsidRPr="004E5173">
                                <w:rPr>
                                  <w:rStyle w:val="Strong"/>
                                  <w:rFonts w:cstheme="minorHAnsi"/>
                                  <w:color w:val="222222"/>
                                </w:rPr>
                                <w:t>open. </w:t>
                              </w:r>
                            </w:p>
                          </w:tc>
                        </w:tr>
                      </w:tbl>
                      <w:p w:rsidR="004E5173" w:rsidRPr="004E5173" w:rsidRDefault="004E5173" w:rsidP="004E5173">
                        <w:pPr>
                          <w:spacing w:line="240" w:lineRule="auto"/>
                          <w:rPr>
                            <w:rFonts w:eastAsia="Times New Roman" w:cstheme="minorHAnsi"/>
                          </w:rPr>
                        </w:pPr>
                      </w:p>
                    </w:tc>
                  </w:tr>
                </w:tbl>
                <w:p w:rsidR="004E5173" w:rsidRPr="004E5173" w:rsidRDefault="004E5173" w:rsidP="004E5173">
                  <w:pPr>
                    <w:framePr w:hSpace="180" w:wrap="around" w:vAnchor="text" w:hAnchor="text" w:y="1"/>
                    <w:spacing w:line="240" w:lineRule="auto"/>
                    <w:suppressOverlap/>
                    <w:rPr>
                      <w:rFonts w:eastAsia="Times New Roman" w:cstheme="minorHAnsi"/>
                    </w:rPr>
                  </w:pPr>
                </w:p>
              </w:tc>
            </w:tr>
            <w:tr w:rsidR="004E5173" w:rsidRPr="004E5173" w:rsidTr="004E5173">
              <w:tc>
                <w:tcPr>
                  <w:tcW w:w="9139" w:type="dxa"/>
                  <w:tcMar>
                    <w:top w:w="135" w:type="dxa"/>
                    <w:left w:w="0" w:type="dxa"/>
                    <w:bottom w:w="0" w:type="dxa"/>
                    <w:right w:w="0" w:type="dxa"/>
                  </w:tcMar>
                  <w:hideMark/>
                </w:tcPr>
                <w:tbl>
                  <w:tblPr>
                    <w:tblpPr w:leftFromText="15" w:rightFromText="15" w:vertAnchor="text"/>
                    <w:tblW w:w="5000" w:type="pct"/>
                    <w:tblLayout w:type="fixed"/>
                    <w:tblCellMar>
                      <w:left w:w="0" w:type="dxa"/>
                      <w:right w:w="0" w:type="dxa"/>
                    </w:tblCellMar>
                    <w:tblLook w:val="04A0" w:firstRow="1" w:lastRow="0" w:firstColumn="1" w:lastColumn="0" w:noHBand="0" w:noVBand="1"/>
                  </w:tblPr>
                  <w:tblGrid>
                    <w:gridCol w:w="9139"/>
                  </w:tblGrid>
                  <w:tr w:rsidR="004E5173" w:rsidRPr="004E5173">
                    <w:tc>
                      <w:tcPr>
                        <w:tcW w:w="9000" w:type="dxa"/>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139"/>
                        </w:tblGrid>
                        <w:tr w:rsidR="004E5173" w:rsidRPr="004E5173">
                          <w:tc>
                            <w:tcPr>
                              <w:tcW w:w="480" w:type="dxa"/>
                              <w:tcMar>
                                <w:top w:w="0" w:type="dxa"/>
                                <w:left w:w="270" w:type="dxa"/>
                                <w:bottom w:w="135" w:type="dxa"/>
                                <w:right w:w="270" w:type="dxa"/>
                              </w:tcMar>
                              <w:hideMark/>
                            </w:tcPr>
                            <w:p w:rsidR="004E5173" w:rsidRPr="004E5173" w:rsidRDefault="004E5173" w:rsidP="004E5173">
                              <w:pPr>
                                <w:spacing w:after="240"/>
                                <w:rPr>
                                  <w:rFonts w:cstheme="minorHAnsi"/>
                                  <w:color w:val="1F497D"/>
                                </w:rPr>
                              </w:pPr>
                              <w:r w:rsidRPr="004E5173">
                                <w:rPr>
                                  <w:rFonts w:cstheme="minorHAnsi"/>
                                  <w:color w:val="000000"/>
                                </w:rPr>
                                <w:t>The scheme’s focus is on provision of support across the three main town centres within the Borough: Ballymena, Carrickfergus and Larne. </w:t>
                              </w:r>
                              <w:r w:rsidRPr="004E5173">
                                <w:rPr>
                                  <w:rFonts w:cstheme="minorHAnsi"/>
                                  <w:color w:val="000000"/>
                                </w:rPr>
                                <w:br/>
                              </w:r>
                              <w:r w:rsidRPr="004E5173">
                                <w:rPr>
                                  <w:rFonts w:cstheme="minorHAnsi"/>
                                  <w:color w:val="000000"/>
                                </w:rPr>
                                <w:br/>
                                <w:t xml:space="preserve">The new funding assists capital development and repurposing works on vacant commercial properties within the town centres.  In order to apply, total costs must be in excess of £10,000, with applicants contributing at least </w:t>
                              </w:r>
                              <w:r w:rsidRPr="004E5173">
                                <w:rPr>
                                  <w:rStyle w:val="Strong"/>
                                  <w:rFonts w:cstheme="minorHAnsi"/>
                                  <w:color w:val="000000"/>
                                </w:rPr>
                                <w:t>50% match funding</w:t>
                              </w:r>
                              <w:r w:rsidRPr="004E5173">
                                <w:rPr>
                                  <w:rFonts w:cstheme="minorHAnsi"/>
                                  <w:color w:val="000000"/>
                                </w:rPr>
                                <w:t xml:space="preserve"> towards the project.  Whilst there is no maximum total project cost, the scheme will provide funding up to a maximum of £30,000 per project. </w:t>
                              </w:r>
                              <w:r w:rsidRPr="004E5173">
                                <w:rPr>
                                  <w:rFonts w:cstheme="minorHAnsi"/>
                                  <w:color w:val="000000"/>
                                </w:rPr>
                                <w:br/>
                              </w:r>
                              <w:r w:rsidRPr="004E5173">
                                <w:rPr>
                                  <w:rFonts w:cstheme="minorHAnsi"/>
                                  <w:color w:val="000000"/>
                                </w:rPr>
                                <w:br/>
                                <w:t xml:space="preserve">The funding is through the DfC Covid-19 Recovery Revitalisation Programme, </w:t>
                              </w:r>
                              <w:r w:rsidRPr="004E5173">
                                <w:rPr>
                                  <w:rFonts w:cstheme="minorHAnsi"/>
                                  <w:color w:val="000000"/>
                                  <w:highlight w:val="yellow"/>
                                </w:rPr>
                                <w:t xml:space="preserve">in addition to </w:t>
                              </w:r>
                              <w:r w:rsidRPr="004E5173">
                                <w:rPr>
                                  <w:rFonts w:cstheme="minorHAnsi"/>
                                  <w:color w:val="000000"/>
                                  <w:highlight w:val="yellow"/>
                                </w:rPr>
                                <w:lastRenderedPageBreak/>
                                <w:t>funding provided directly from Council to support this initiative</w:t>
                              </w:r>
                              <w:r w:rsidRPr="004E5173">
                                <w:rPr>
                                  <w:rFonts w:cstheme="minorHAnsi"/>
                                  <w:color w:val="000000"/>
                                </w:rPr>
                                <w:t>. </w:t>
                              </w:r>
                              <w:r w:rsidRPr="004E5173">
                                <w:rPr>
                                  <w:rFonts w:cstheme="minorHAnsi"/>
                                  <w:color w:val="222222"/>
                                </w:rPr>
                                <w:br/>
                              </w:r>
                              <w:r w:rsidRPr="004E5173">
                                <w:rPr>
                                  <w:rFonts w:cstheme="minorHAnsi"/>
                                  <w:color w:val="222222"/>
                                </w:rPr>
                                <w:br/>
                              </w:r>
                              <w:r w:rsidRPr="004E5173">
                                <w:rPr>
                                  <w:rStyle w:val="Strong"/>
                                  <w:rFonts w:cstheme="minorHAnsi"/>
                                  <w:color w:val="000000"/>
                                </w:rPr>
                                <w:t>Applications for the grant scheme open from 12noon on Friday, 30 April 2021 before closing on Wednesday 30 June 2021 at 4pm.</w:t>
                              </w:r>
                              <w:r w:rsidRPr="004E5173">
                                <w:rPr>
                                  <w:rFonts w:cstheme="minorHAnsi"/>
                                  <w:color w:val="000000"/>
                                </w:rPr>
                                <w:br/>
                              </w:r>
                              <w:r w:rsidRPr="004E5173">
                                <w:rPr>
                                  <w:rFonts w:cstheme="minorHAnsi"/>
                                  <w:color w:val="000000"/>
                                </w:rPr>
                                <w:br/>
                                <w:t>This is a competitive funding call so we would recommend that anyone who is interested in applying should access the guidance notes available online, check their eligibility for the scheme and apply via the online Grant Portal </w:t>
                              </w:r>
                              <w:hyperlink r:id="rId38" w:history="1">
                                <w:r w:rsidRPr="00BE6E9F">
                                  <w:rPr>
                                    <w:rStyle w:val="Hyperlink"/>
                                    <w:rFonts w:cstheme="minorHAnsi"/>
                                  </w:rPr>
                                  <w:t>https://mea.eformz.info/</w:t>
                                </w:r>
                              </w:hyperlink>
                              <w:r>
                                <w:rPr>
                                  <w:rFonts w:cstheme="minorHAnsi"/>
                                  <w:color w:val="000000"/>
                                </w:rPr>
                                <w:t xml:space="preserve"> </w:t>
                              </w:r>
                              <w:r w:rsidRPr="004E5173">
                                <w:rPr>
                                  <w:rFonts w:cstheme="minorHAnsi"/>
                                  <w:color w:val="222222"/>
                                </w:rPr>
                                <w:t xml:space="preserve"> </w:t>
                              </w:r>
                              <w:r w:rsidRPr="004E5173">
                                <w:rPr>
                                  <w:rFonts w:cstheme="minorHAnsi"/>
                                  <w:color w:val="222222"/>
                                </w:rPr>
                                <w:br/>
                              </w:r>
                              <w:r w:rsidRPr="004E5173">
                                <w:rPr>
                                  <w:rFonts w:cstheme="minorHAnsi"/>
                                  <w:color w:val="222222"/>
                                </w:rPr>
                                <w:br/>
                              </w:r>
                              <w:r w:rsidRPr="004E5173">
                                <w:rPr>
                                  <w:rFonts w:cstheme="minorHAnsi"/>
                                  <w:color w:val="000000"/>
                                </w:rPr>
                                <w:t xml:space="preserve">For further information on the scheme please contact </w:t>
                              </w:r>
                              <w:r w:rsidRPr="004E5173">
                                <w:rPr>
                                  <w:rStyle w:val="Strong"/>
                                  <w:rFonts w:cstheme="minorHAnsi"/>
                                  <w:color w:val="000000"/>
                                </w:rPr>
                                <w:t>Connor O'Dornan, Strategic Projects Officer</w:t>
                              </w:r>
                              <w:r w:rsidRPr="004E5173">
                                <w:rPr>
                                  <w:rFonts w:cstheme="minorHAnsi"/>
                                  <w:color w:val="000000"/>
                                </w:rPr>
                                <w:t xml:space="preserve"> via Email: </w:t>
                              </w:r>
                              <w:hyperlink r:id="rId39" w:tgtFrame="_blank" w:history="1">
                                <w:r w:rsidRPr="004E5173">
                                  <w:rPr>
                                    <w:rStyle w:val="Hyperlink"/>
                                    <w:rFonts w:cstheme="minorHAnsi"/>
                                    <w:color w:val="000000"/>
                                  </w:rPr>
                                  <w:t>invest@midandeastantrim.gov.uk</w:t>
                                </w:r>
                              </w:hyperlink>
                            </w:p>
                          </w:tc>
                        </w:tr>
                      </w:tbl>
                      <w:p w:rsidR="004E5173" w:rsidRPr="004E5173" w:rsidRDefault="004E5173" w:rsidP="004E5173">
                        <w:pPr>
                          <w:spacing w:line="240" w:lineRule="auto"/>
                          <w:rPr>
                            <w:rFonts w:eastAsia="Times New Roman" w:cstheme="minorHAnsi"/>
                          </w:rPr>
                        </w:pPr>
                      </w:p>
                    </w:tc>
                  </w:tr>
                </w:tbl>
                <w:p w:rsidR="004E5173" w:rsidRPr="004E5173" w:rsidRDefault="004E5173" w:rsidP="004E5173">
                  <w:pPr>
                    <w:framePr w:hSpace="180" w:wrap="around" w:vAnchor="text" w:hAnchor="text" w:y="1"/>
                    <w:spacing w:line="240" w:lineRule="auto"/>
                    <w:suppressOverlap/>
                    <w:rPr>
                      <w:rFonts w:eastAsia="Times New Roman" w:cstheme="minorHAnsi"/>
                    </w:rPr>
                  </w:pPr>
                </w:p>
              </w:tc>
            </w:tr>
          </w:tbl>
          <w:p w:rsidR="004E5173" w:rsidRPr="004E5173" w:rsidRDefault="004E5173" w:rsidP="004E5173">
            <w:pPr>
              <w:shd w:val="clear" w:color="auto" w:fill="FFFF00"/>
              <w:spacing w:before="100" w:beforeAutospacing="1" w:after="100" w:afterAutospacing="1"/>
              <w:rPr>
                <w:rFonts w:cstheme="minorHAnsi"/>
                <w:color w:val="000000"/>
              </w:rPr>
            </w:pPr>
          </w:p>
        </w:tc>
      </w:tr>
      <w:tr w:rsidR="00EC4E5A" w:rsidRPr="008A5F84" w:rsidTr="00EC4E5A">
        <w:trPr>
          <w:trHeight w:val="1975"/>
        </w:trPr>
        <w:tc>
          <w:tcPr>
            <w:tcW w:w="1555" w:type="dxa"/>
            <w:shd w:val="clear" w:color="auto" w:fill="FFFF00"/>
          </w:tcPr>
          <w:p w:rsidR="00EC4E5A" w:rsidRPr="008A5F84" w:rsidRDefault="00EC4E5A" w:rsidP="00807DDA">
            <w:pPr>
              <w:shd w:val="clear" w:color="auto" w:fill="FFFF00"/>
              <w:spacing w:before="100" w:beforeAutospacing="1" w:after="100" w:afterAutospacing="1"/>
              <w:jc w:val="both"/>
              <w:rPr>
                <w:rFonts w:cstheme="minorHAnsi"/>
                <w:b/>
                <w:bCs/>
              </w:rPr>
            </w:pPr>
            <w:proofErr w:type="spellStart"/>
            <w:r>
              <w:rPr>
                <w:rFonts w:cstheme="minorHAnsi"/>
                <w:b/>
                <w:bCs/>
              </w:rPr>
              <w:lastRenderedPageBreak/>
              <w:t>Agri</w:t>
            </w:r>
            <w:proofErr w:type="spellEnd"/>
            <w:r>
              <w:rPr>
                <w:rFonts w:cstheme="minorHAnsi"/>
                <w:b/>
                <w:bCs/>
              </w:rPr>
              <w:t xml:space="preserve"> Food Demonstrator Pilot Grant</w:t>
            </w:r>
          </w:p>
        </w:tc>
        <w:tc>
          <w:tcPr>
            <w:tcW w:w="9355" w:type="dxa"/>
            <w:gridSpan w:val="2"/>
            <w:shd w:val="clear" w:color="auto" w:fill="FFFF00"/>
          </w:tcPr>
          <w:tbl>
            <w:tblPr>
              <w:tblW w:w="5000" w:type="pct"/>
              <w:tblLayout w:type="fixed"/>
              <w:tblCellMar>
                <w:left w:w="0" w:type="dxa"/>
                <w:right w:w="0" w:type="dxa"/>
              </w:tblCellMar>
              <w:tblLook w:val="04A0" w:firstRow="1" w:lastRow="0" w:firstColumn="1" w:lastColumn="0" w:noHBand="0" w:noVBand="1"/>
            </w:tblPr>
            <w:tblGrid>
              <w:gridCol w:w="9139"/>
            </w:tblGrid>
            <w:tr w:rsidR="00EC4E5A" w:rsidRPr="00551CA3" w:rsidTr="00551CA3">
              <w:tc>
                <w:tcPr>
                  <w:tcW w:w="10222" w:type="dxa"/>
                  <w:tcMar>
                    <w:top w:w="135" w:type="dxa"/>
                    <w:left w:w="0" w:type="dxa"/>
                    <w:bottom w:w="0" w:type="dxa"/>
                    <w:right w:w="0" w:type="dxa"/>
                  </w:tcMar>
                  <w:hideMark/>
                </w:tcPr>
                <w:tbl>
                  <w:tblPr>
                    <w:tblpPr w:vertAnchor="text"/>
                    <w:tblW w:w="5000" w:type="pct"/>
                    <w:tblLayout w:type="fixed"/>
                    <w:tblCellMar>
                      <w:left w:w="0" w:type="dxa"/>
                      <w:right w:w="0" w:type="dxa"/>
                    </w:tblCellMar>
                    <w:tblLook w:val="04A0" w:firstRow="1" w:lastRow="0" w:firstColumn="1" w:lastColumn="0" w:noHBand="0" w:noVBand="1"/>
                  </w:tblPr>
                  <w:tblGrid>
                    <w:gridCol w:w="9139"/>
                  </w:tblGrid>
                  <w:tr w:rsidR="00EC4E5A" w:rsidRPr="00551CA3">
                    <w:tc>
                      <w:tcPr>
                        <w:tcW w:w="9000" w:type="dxa"/>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9139"/>
                        </w:tblGrid>
                        <w:tr w:rsidR="00EC4E5A" w:rsidRPr="00551CA3">
                          <w:tc>
                            <w:tcPr>
                              <w:tcW w:w="10222" w:type="dxa"/>
                              <w:tcMar>
                                <w:top w:w="0" w:type="dxa"/>
                                <w:left w:w="270" w:type="dxa"/>
                                <w:bottom w:w="135" w:type="dxa"/>
                                <w:right w:w="270" w:type="dxa"/>
                              </w:tcMar>
                              <w:hideMark/>
                            </w:tcPr>
                            <w:p w:rsidR="00EC4E5A" w:rsidRDefault="00EC4E5A" w:rsidP="004E5173">
                              <w:pPr>
                                <w:shd w:val="clear" w:color="auto" w:fill="FFFF00"/>
                                <w:spacing w:before="100" w:beforeAutospacing="1" w:after="100" w:afterAutospacing="1" w:line="240" w:lineRule="auto"/>
                                <w:rPr>
                                  <w:rFonts w:cstheme="minorHAnsi"/>
                                  <w:color w:val="000000"/>
                                </w:rPr>
                              </w:pPr>
                              <w:r w:rsidRPr="00551CA3">
                                <w:rPr>
                                  <w:rFonts w:cstheme="minorHAnsi"/>
                                  <w:color w:val="000000"/>
                                </w:rPr>
                                <w:t xml:space="preserve">The scheme will enable eligible businesses in the </w:t>
                              </w:r>
                              <w:proofErr w:type="spellStart"/>
                              <w:r w:rsidRPr="00551CA3">
                                <w:rPr>
                                  <w:rFonts w:cstheme="minorHAnsi"/>
                                  <w:color w:val="000000"/>
                                </w:rPr>
                                <w:t>agri</w:t>
                              </w:r>
                              <w:proofErr w:type="spellEnd"/>
                              <w:r w:rsidRPr="00551CA3">
                                <w:rPr>
                                  <w:rFonts w:cstheme="minorHAnsi"/>
                                  <w:color w:val="000000"/>
                                </w:rPr>
                                <w:t>-food sector within Mid and East Antrim, to access support for small scale demonstrator projects.  Eligible projects include those which allow applicants to scope out, develop, test or demonstrate new products, services and techniques. </w:t>
                              </w:r>
                            </w:p>
                            <w:p w:rsidR="00EC4E5A" w:rsidRDefault="00EC4E5A" w:rsidP="004E5173">
                              <w:pPr>
                                <w:shd w:val="clear" w:color="auto" w:fill="FFFF00"/>
                                <w:spacing w:before="100" w:beforeAutospacing="1" w:after="100" w:afterAutospacing="1" w:line="240" w:lineRule="auto"/>
                                <w:rPr>
                                  <w:rFonts w:cstheme="minorHAnsi"/>
                                  <w:color w:val="000000"/>
                                </w:rPr>
                              </w:pPr>
                              <w:r w:rsidRPr="00551CA3">
                                <w:rPr>
                                  <w:rFonts w:cstheme="minorHAnsi"/>
                                  <w:color w:val="000000"/>
                                </w:rPr>
                                <w:t xml:space="preserve">Companies with an idea for an </w:t>
                              </w:r>
                              <w:proofErr w:type="spellStart"/>
                              <w:r w:rsidRPr="00551CA3">
                                <w:rPr>
                                  <w:rFonts w:cstheme="minorHAnsi"/>
                                  <w:color w:val="000000"/>
                                </w:rPr>
                                <w:t>agri</w:t>
                              </w:r>
                              <w:proofErr w:type="spellEnd"/>
                              <w:r w:rsidRPr="00551CA3">
                                <w:rPr>
                                  <w:rFonts w:cstheme="minorHAnsi"/>
                                  <w:color w:val="000000"/>
                                </w:rPr>
                                <w:t xml:space="preserve">-food project can avail of funding with the Scheme providing financial support of </w:t>
                              </w:r>
                              <w:r w:rsidRPr="00551CA3">
                                <w:rPr>
                                  <w:rStyle w:val="Strong"/>
                                  <w:rFonts w:cstheme="minorHAnsi"/>
                                  <w:color w:val="000000"/>
                                </w:rPr>
                                <w:t>up to 50% of eligible costs</w:t>
                              </w:r>
                              <w:r w:rsidRPr="00551CA3">
                                <w:rPr>
                                  <w:rFonts w:cstheme="minorHAnsi"/>
                                  <w:color w:val="000000"/>
                                </w:rPr>
                                <w:t xml:space="preserve"> to a maximum of £1,500 to successful applicants. (Minimum project cost £500, Maximum project cost of £10,000)</w:t>
                              </w:r>
                              <w:r w:rsidRPr="00551CA3">
                                <w:rPr>
                                  <w:rFonts w:cstheme="minorHAnsi"/>
                                  <w:color w:val="000000"/>
                                </w:rPr>
                                <w:br/>
                              </w:r>
                              <w:r w:rsidRPr="00551CA3">
                                <w:rPr>
                                  <w:rFonts w:cstheme="minorHAnsi"/>
                                  <w:color w:val="000000"/>
                                </w:rPr>
                                <w:br/>
                                <w:t>This is a competitive funding call so we would recommend that anyone who is interested in applying should access the guidance notes available online, check their eligibility for the scheme and apply via the online Grant Portal </w:t>
                              </w:r>
                              <w:r w:rsidRPr="00EC4E5A">
                                <w:rPr>
                                  <w:rFonts w:cstheme="minorHAnsi"/>
                                </w:rPr>
                                <w:t>https://mea.eformz.info/</w:t>
                              </w:r>
                              <w:r w:rsidRPr="00551CA3">
                                <w:rPr>
                                  <w:rFonts w:cstheme="minorHAnsi"/>
                                  <w:color w:val="000000"/>
                                </w:rPr>
                                <w:t>.</w:t>
                              </w:r>
                            </w:p>
                            <w:p w:rsidR="00EC4E5A" w:rsidRPr="00551CA3" w:rsidRDefault="00EC4E5A" w:rsidP="004E5173">
                              <w:pPr>
                                <w:shd w:val="clear" w:color="auto" w:fill="FFFF00"/>
                                <w:spacing w:before="100" w:beforeAutospacing="1" w:after="100" w:afterAutospacing="1" w:line="240" w:lineRule="auto"/>
                                <w:rPr>
                                  <w:rFonts w:cstheme="minorHAnsi"/>
                                  <w:color w:val="222222"/>
                                </w:rPr>
                              </w:pPr>
                              <w:r w:rsidRPr="00551CA3">
                                <w:rPr>
                                  <w:rFonts w:cstheme="minorHAnsi"/>
                                  <w:color w:val="000000"/>
                                </w:rPr>
                                <w:t xml:space="preserve">For further information on the scheme please contact </w:t>
                              </w:r>
                              <w:r w:rsidRPr="00551CA3">
                                <w:rPr>
                                  <w:rStyle w:val="Strong"/>
                                  <w:rFonts w:cstheme="minorHAnsi"/>
                                  <w:color w:val="000000"/>
                                </w:rPr>
                                <w:t>Connor O'Dornan, Strategic Projects Officer</w:t>
                              </w:r>
                              <w:r w:rsidRPr="00551CA3">
                                <w:rPr>
                                  <w:rFonts w:cstheme="minorHAnsi"/>
                                  <w:color w:val="000000"/>
                                </w:rPr>
                                <w:t xml:space="preserve"> via Email: </w:t>
                              </w:r>
                              <w:hyperlink r:id="rId40" w:tgtFrame="_blank" w:history="1">
                                <w:r w:rsidRPr="00551CA3">
                                  <w:rPr>
                                    <w:rStyle w:val="Hyperlink"/>
                                    <w:rFonts w:cstheme="minorHAnsi"/>
                                    <w:color w:val="000000"/>
                                  </w:rPr>
                                  <w:t>invest@midandeastantrim.gov.uk</w:t>
                                </w:r>
                              </w:hyperlink>
                            </w:p>
                          </w:tc>
                        </w:tr>
                      </w:tbl>
                      <w:p w:rsidR="00EC4E5A" w:rsidRPr="00551CA3" w:rsidRDefault="00EC4E5A" w:rsidP="004E5173">
                        <w:pPr>
                          <w:shd w:val="clear" w:color="auto" w:fill="FFFF00"/>
                          <w:spacing w:before="100" w:beforeAutospacing="1" w:after="100" w:afterAutospacing="1" w:line="240" w:lineRule="auto"/>
                          <w:rPr>
                            <w:rFonts w:eastAsia="Times New Roman" w:cstheme="minorHAnsi"/>
                          </w:rPr>
                        </w:pPr>
                      </w:p>
                    </w:tc>
                  </w:tr>
                </w:tbl>
                <w:p w:rsidR="00EC4E5A" w:rsidRPr="00551CA3" w:rsidRDefault="00EC4E5A" w:rsidP="004E5173">
                  <w:pPr>
                    <w:framePr w:hSpace="180" w:wrap="around" w:vAnchor="text" w:hAnchor="text" w:y="1"/>
                    <w:shd w:val="clear" w:color="auto" w:fill="FFFF00"/>
                    <w:spacing w:before="100" w:beforeAutospacing="1" w:after="100" w:afterAutospacing="1" w:line="240" w:lineRule="auto"/>
                    <w:suppressOverlap/>
                    <w:rPr>
                      <w:rFonts w:eastAsia="Times New Roman" w:cstheme="minorHAnsi"/>
                    </w:rPr>
                  </w:pPr>
                </w:p>
              </w:tc>
            </w:tr>
          </w:tbl>
          <w:p w:rsidR="00EC4E5A" w:rsidRPr="00CD7926" w:rsidRDefault="00EC4E5A" w:rsidP="004E5173">
            <w:pPr>
              <w:shd w:val="clear" w:color="auto" w:fill="FFFF00"/>
              <w:spacing w:before="100" w:beforeAutospacing="1" w:after="100" w:afterAutospacing="1"/>
              <w:rPr>
                <w:rFonts w:cstheme="minorHAnsi"/>
              </w:rPr>
            </w:pPr>
          </w:p>
        </w:tc>
      </w:tr>
    </w:tbl>
    <w:p w:rsidR="00D225EC" w:rsidRPr="00D834FD" w:rsidRDefault="00D225EC" w:rsidP="00807DDA">
      <w:pPr>
        <w:shd w:val="clear" w:color="auto" w:fill="FFFF00"/>
        <w:spacing w:line="240" w:lineRule="auto"/>
        <w:rPr>
          <w:rFonts w:cstheme="minorHAnsi"/>
        </w:rPr>
      </w:pPr>
    </w:p>
    <w:sectPr w:rsidR="00D225EC" w:rsidRPr="00D834FD" w:rsidSect="007B1AA9">
      <w:headerReference w:type="default" r:id="rId41"/>
      <w:pgSz w:w="11906" w:h="16838"/>
      <w:pgMar w:top="567" w:right="568"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0A" w:rsidRDefault="00BC7F0A" w:rsidP="00D834FD">
      <w:pPr>
        <w:spacing w:after="0" w:line="240" w:lineRule="auto"/>
      </w:pPr>
      <w:r>
        <w:separator/>
      </w:r>
    </w:p>
  </w:endnote>
  <w:endnote w:type="continuationSeparator" w:id="0">
    <w:p w:rsidR="00BC7F0A" w:rsidRDefault="00BC7F0A" w:rsidP="00D8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0A" w:rsidRDefault="00BC7F0A" w:rsidP="00D834FD">
      <w:pPr>
        <w:spacing w:after="0" w:line="240" w:lineRule="auto"/>
      </w:pPr>
      <w:r>
        <w:separator/>
      </w:r>
    </w:p>
  </w:footnote>
  <w:footnote w:type="continuationSeparator" w:id="0">
    <w:p w:rsidR="00BC7F0A" w:rsidRDefault="00BC7F0A" w:rsidP="00D83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4D" w:rsidRDefault="008F64B4" w:rsidP="00BD2442">
    <w:pPr>
      <w:pStyle w:val="Header"/>
      <w:tabs>
        <w:tab w:val="clear" w:pos="4513"/>
        <w:tab w:val="clear" w:pos="9026"/>
        <w:tab w:val="left" w:pos="6060"/>
      </w:tabs>
    </w:pPr>
    <w:r>
      <w:t>3 June</w:t>
    </w:r>
    <w:r w:rsidR="003B6335">
      <w:t xml:space="preserve"> 2021</w:t>
    </w:r>
    <w:r w:rsidR="00BD2442">
      <w:tab/>
    </w:r>
  </w:p>
  <w:p w:rsidR="00063A4D" w:rsidRDefault="00063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EA1"/>
    <w:multiLevelType w:val="hybridMultilevel"/>
    <w:tmpl w:val="E00E0E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2DA1573"/>
    <w:multiLevelType w:val="hybridMultilevel"/>
    <w:tmpl w:val="0A4E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AC4F0F"/>
    <w:multiLevelType w:val="hybridMultilevel"/>
    <w:tmpl w:val="D8EA44FE"/>
    <w:lvl w:ilvl="0" w:tplc="4734272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A67106"/>
    <w:multiLevelType w:val="multilevel"/>
    <w:tmpl w:val="71BE2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969AE"/>
    <w:multiLevelType w:val="multilevel"/>
    <w:tmpl w:val="14985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C1C0F"/>
    <w:multiLevelType w:val="multilevel"/>
    <w:tmpl w:val="2166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A42A6"/>
    <w:multiLevelType w:val="multilevel"/>
    <w:tmpl w:val="27BA8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D6CCA"/>
    <w:multiLevelType w:val="multilevel"/>
    <w:tmpl w:val="8A068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631DE"/>
    <w:multiLevelType w:val="hybridMultilevel"/>
    <w:tmpl w:val="A6DCD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E45977"/>
    <w:multiLevelType w:val="multilevel"/>
    <w:tmpl w:val="D1CE7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860B7"/>
    <w:multiLevelType w:val="multilevel"/>
    <w:tmpl w:val="321E3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80ADC"/>
    <w:multiLevelType w:val="hybridMultilevel"/>
    <w:tmpl w:val="95B24304"/>
    <w:lvl w:ilvl="0" w:tplc="55D403BA">
      <w:start w:val="1"/>
      <w:numFmt w:val="bullet"/>
      <w:lvlText w:val="•"/>
      <w:lvlJc w:val="left"/>
      <w:pPr>
        <w:tabs>
          <w:tab w:val="num" w:pos="720"/>
        </w:tabs>
        <w:ind w:left="720" w:hanging="360"/>
      </w:pPr>
      <w:rPr>
        <w:rFonts w:ascii="Arial" w:hAnsi="Arial" w:hint="default"/>
      </w:rPr>
    </w:lvl>
    <w:lvl w:ilvl="1" w:tplc="510C8C18" w:tentative="1">
      <w:start w:val="1"/>
      <w:numFmt w:val="bullet"/>
      <w:lvlText w:val="•"/>
      <w:lvlJc w:val="left"/>
      <w:pPr>
        <w:tabs>
          <w:tab w:val="num" w:pos="1440"/>
        </w:tabs>
        <w:ind w:left="1440" w:hanging="360"/>
      </w:pPr>
      <w:rPr>
        <w:rFonts w:ascii="Arial" w:hAnsi="Arial" w:hint="default"/>
      </w:rPr>
    </w:lvl>
    <w:lvl w:ilvl="2" w:tplc="0986D6B2" w:tentative="1">
      <w:start w:val="1"/>
      <w:numFmt w:val="bullet"/>
      <w:lvlText w:val="•"/>
      <w:lvlJc w:val="left"/>
      <w:pPr>
        <w:tabs>
          <w:tab w:val="num" w:pos="2160"/>
        </w:tabs>
        <w:ind w:left="2160" w:hanging="360"/>
      </w:pPr>
      <w:rPr>
        <w:rFonts w:ascii="Arial" w:hAnsi="Arial" w:hint="default"/>
      </w:rPr>
    </w:lvl>
    <w:lvl w:ilvl="3" w:tplc="0A6E70F0" w:tentative="1">
      <w:start w:val="1"/>
      <w:numFmt w:val="bullet"/>
      <w:lvlText w:val="•"/>
      <w:lvlJc w:val="left"/>
      <w:pPr>
        <w:tabs>
          <w:tab w:val="num" w:pos="2880"/>
        </w:tabs>
        <w:ind w:left="2880" w:hanging="360"/>
      </w:pPr>
      <w:rPr>
        <w:rFonts w:ascii="Arial" w:hAnsi="Arial" w:hint="default"/>
      </w:rPr>
    </w:lvl>
    <w:lvl w:ilvl="4" w:tplc="03D0C2E2" w:tentative="1">
      <w:start w:val="1"/>
      <w:numFmt w:val="bullet"/>
      <w:lvlText w:val="•"/>
      <w:lvlJc w:val="left"/>
      <w:pPr>
        <w:tabs>
          <w:tab w:val="num" w:pos="3600"/>
        </w:tabs>
        <w:ind w:left="3600" w:hanging="360"/>
      </w:pPr>
      <w:rPr>
        <w:rFonts w:ascii="Arial" w:hAnsi="Arial" w:hint="default"/>
      </w:rPr>
    </w:lvl>
    <w:lvl w:ilvl="5" w:tplc="E9203592" w:tentative="1">
      <w:start w:val="1"/>
      <w:numFmt w:val="bullet"/>
      <w:lvlText w:val="•"/>
      <w:lvlJc w:val="left"/>
      <w:pPr>
        <w:tabs>
          <w:tab w:val="num" w:pos="4320"/>
        </w:tabs>
        <w:ind w:left="4320" w:hanging="360"/>
      </w:pPr>
      <w:rPr>
        <w:rFonts w:ascii="Arial" w:hAnsi="Arial" w:hint="default"/>
      </w:rPr>
    </w:lvl>
    <w:lvl w:ilvl="6" w:tplc="69DA3F30" w:tentative="1">
      <w:start w:val="1"/>
      <w:numFmt w:val="bullet"/>
      <w:lvlText w:val="•"/>
      <w:lvlJc w:val="left"/>
      <w:pPr>
        <w:tabs>
          <w:tab w:val="num" w:pos="5040"/>
        </w:tabs>
        <w:ind w:left="5040" w:hanging="360"/>
      </w:pPr>
      <w:rPr>
        <w:rFonts w:ascii="Arial" w:hAnsi="Arial" w:hint="default"/>
      </w:rPr>
    </w:lvl>
    <w:lvl w:ilvl="7" w:tplc="9760D894" w:tentative="1">
      <w:start w:val="1"/>
      <w:numFmt w:val="bullet"/>
      <w:lvlText w:val="•"/>
      <w:lvlJc w:val="left"/>
      <w:pPr>
        <w:tabs>
          <w:tab w:val="num" w:pos="5760"/>
        </w:tabs>
        <w:ind w:left="5760" w:hanging="360"/>
      </w:pPr>
      <w:rPr>
        <w:rFonts w:ascii="Arial" w:hAnsi="Arial" w:hint="default"/>
      </w:rPr>
    </w:lvl>
    <w:lvl w:ilvl="8" w:tplc="4A04CD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320F97"/>
    <w:multiLevelType w:val="hybridMultilevel"/>
    <w:tmpl w:val="ACA0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491429"/>
    <w:multiLevelType w:val="hybridMultilevel"/>
    <w:tmpl w:val="23781AB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35194F0F"/>
    <w:multiLevelType w:val="multilevel"/>
    <w:tmpl w:val="785A9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444DC"/>
    <w:multiLevelType w:val="multilevel"/>
    <w:tmpl w:val="C49E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0171D"/>
    <w:multiLevelType w:val="multilevel"/>
    <w:tmpl w:val="EEC6E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1F2EC0"/>
    <w:multiLevelType w:val="multilevel"/>
    <w:tmpl w:val="7D023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64061"/>
    <w:multiLevelType w:val="multilevel"/>
    <w:tmpl w:val="393AE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9832EB"/>
    <w:multiLevelType w:val="hybridMultilevel"/>
    <w:tmpl w:val="2DB27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624C77"/>
    <w:multiLevelType w:val="hybridMultilevel"/>
    <w:tmpl w:val="62CA4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7D31FE"/>
    <w:multiLevelType w:val="multilevel"/>
    <w:tmpl w:val="2604B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116E0"/>
    <w:multiLevelType w:val="hybridMultilevel"/>
    <w:tmpl w:val="453A4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DDA24BF"/>
    <w:multiLevelType w:val="hybridMultilevel"/>
    <w:tmpl w:val="F68AC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E1C8C"/>
    <w:multiLevelType w:val="multilevel"/>
    <w:tmpl w:val="BC3A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9"/>
  </w:num>
  <w:num w:numId="4">
    <w:abstractNumId w:val="12"/>
  </w:num>
  <w:num w:numId="5">
    <w:abstractNumId w:val="1"/>
  </w:num>
  <w:num w:numId="6">
    <w:abstractNumId w:val="11"/>
  </w:num>
  <w:num w:numId="7">
    <w:abstractNumId w:val="5"/>
  </w:num>
  <w:num w:numId="8">
    <w:abstractNumId w:val="23"/>
  </w:num>
  <w:num w:numId="9">
    <w:abstractNumId w:val="17"/>
  </w:num>
  <w:num w:numId="10">
    <w:abstractNumId w:val="15"/>
  </w:num>
  <w:num w:numId="11">
    <w:abstractNumId w:val="6"/>
  </w:num>
  <w:num w:numId="12">
    <w:abstractNumId w:val="4"/>
  </w:num>
  <w:num w:numId="13">
    <w:abstractNumId w:val="14"/>
  </w:num>
  <w:num w:numId="14">
    <w:abstractNumId w:val="7"/>
  </w:num>
  <w:num w:numId="15">
    <w:abstractNumId w:val="3"/>
  </w:num>
  <w:num w:numId="16">
    <w:abstractNumId w:val="24"/>
  </w:num>
  <w:num w:numId="17">
    <w:abstractNumId w:val="18"/>
  </w:num>
  <w:num w:numId="18">
    <w:abstractNumId w:val="10"/>
  </w:num>
  <w:num w:numId="19">
    <w:abstractNumId w:val="16"/>
  </w:num>
  <w:num w:numId="20">
    <w:abstractNumId w:val="9"/>
  </w:num>
  <w:num w:numId="21">
    <w:abstractNumId w:val="21"/>
  </w:num>
  <w:num w:numId="22">
    <w:abstractNumId w:val="2"/>
  </w:num>
  <w:num w:numId="23">
    <w:abstractNumId w:val="22"/>
  </w:num>
  <w:num w:numId="24">
    <w:abstractNumId w:val="13"/>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A3"/>
    <w:rsid w:val="000123A8"/>
    <w:rsid w:val="00014EAE"/>
    <w:rsid w:val="00035832"/>
    <w:rsid w:val="0004358A"/>
    <w:rsid w:val="0005118C"/>
    <w:rsid w:val="000519D4"/>
    <w:rsid w:val="000539B7"/>
    <w:rsid w:val="0005438F"/>
    <w:rsid w:val="00062FC4"/>
    <w:rsid w:val="00063A4D"/>
    <w:rsid w:val="000806CF"/>
    <w:rsid w:val="00081B9C"/>
    <w:rsid w:val="0008346D"/>
    <w:rsid w:val="0008749B"/>
    <w:rsid w:val="00091B37"/>
    <w:rsid w:val="000A5A45"/>
    <w:rsid w:val="000A7950"/>
    <w:rsid w:val="000C1A44"/>
    <w:rsid w:val="000D1841"/>
    <w:rsid w:val="000E0569"/>
    <w:rsid w:val="000F24DF"/>
    <w:rsid w:val="000F4CC3"/>
    <w:rsid w:val="00106FF1"/>
    <w:rsid w:val="00112304"/>
    <w:rsid w:val="001265DE"/>
    <w:rsid w:val="00133392"/>
    <w:rsid w:val="0015313E"/>
    <w:rsid w:val="001535CA"/>
    <w:rsid w:val="001732FB"/>
    <w:rsid w:val="001832CE"/>
    <w:rsid w:val="00196E73"/>
    <w:rsid w:val="001D6BCA"/>
    <w:rsid w:val="001E38F7"/>
    <w:rsid w:val="001E5F0F"/>
    <w:rsid w:val="00200885"/>
    <w:rsid w:val="00202001"/>
    <w:rsid w:val="00216AB0"/>
    <w:rsid w:val="0022648F"/>
    <w:rsid w:val="002275DC"/>
    <w:rsid w:val="002311F5"/>
    <w:rsid w:val="00240FE4"/>
    <w:rsid w:val="00261DE7"/>
    <w:rsid w:val="002703BF"/>
    <w:rsid w:val="00284F9F"/>
    <w:rsid w:val="002923A0"/>
    <w:rsid w:val="00297D50"/>
    <w:rsid w:val="002A2261"/>
    <w:rsid w:val="002D138C"/>
    <w:rsid w:val="002D2168"/>
    <w:rsid w:val="002F3CC4"/>
    <w:rsid w:val="002F7D12"/>
    <w:rsid w:val="00301C84"/>
    <w:rsid w:val="00307771"/>
    <w:rsid w:val="003077EF"/>
    <w:rsid w:val="003110DF"/>
    <w:rsid w:val="00311145"/>
    <w:rsid w:val="0031238C"/>
    <w:rsid w:val="00322190"/>
    <w:rsid w:val="00327984"/>
    <w:rsid w:val="0033389A"/>
    <w:rsid w:val="00355DBF"/>
    <w:rsid w:val="003619FB"/>
    <w:rsid w:val="00363C97"/>
    <w:rsid w:val="00370C0E"/>
    <w:rsid w:val="00376B40"/>
    <w:rsid w:val="00387E4A"/>
    <w:rsid w:val="003A7588"/>
    <w:rsid w:val="003B6335"/>
    <w:rsid w:val="003B7777"/>
    <w:rsid w:val="003C63A1"/>
    <w:rsid w:val="003E0979"/>
    <w:rsid w:val="003E33A3"/>
    <w:rsid w:val="003E42C8"/>
    <w:rsid w:val="003E4E47"/>
    <w:rsid w:val="003F6A13"/>
    <w:rsid w:val="003F6BBF"/>
    <w:rsid w:val="00403C7F"/>
    <w:rsid w:val="00407132"/>
    <w:rsid w:val="00410089"/>
    <w:rsid w:val="00426ACD"/>
    <w:rsid w:val="0042792A"/>
    <w:rsid w:val="00435DE2"/>
    <w:rsid w:val="004465E1"/>
    <w:rsid w:val="004557BA"/>
    <w:rsid w:val="00455B65"/>
    <w:rsid w:val="0045674C"/>
    <w:rsid w:val="0049303A"/>
    <w:rsid w:val="00494054"/>
    <w:rsid w:val="004A3620"/>
    <w:rsid w:val="004B3682"/>
    <w:rsid w:val="004D0249"/>
    <w:rsid w:val="004D4ED7"/>
    <w:rsid w:val="004D732D"/>
    <w:rsid w:val="004D7D6B"/>
    <w:rsid w:val="004E5173"/>
    <w:rsid w:val="004F0488"/>
    <w:rsid w:val="004F1157"/>
    <w:rsid w:val="004F5BC5"/>
    <w:rsid w:val="00506BC1"/>
    <w:rsid w:val="00520F9F"/>
    <w:rsid w:val="0052258C"/>
    <w:rsid w:val="0052355E"/>
    <w:rsid w:val="00523576"/>
    <w:rsid w:val="005422DB"/>
    <w:rsid w:val="00551CA3"/>
    <w:rsid w:val="00551DF4"/>
    <w:rsid w:val="00552605"/>
    <w:rsid w:val="00553F82"/>
    <w:rsid w:val="00554A81"/>
    <w:rsid w:val="0056347F"/>
    <w:rsid w:val="00572896"/>
    <w:rsid w:val="00576437"/>
    <w:rsid w:val="00580464"/>
    <w:rsid w:val="00580F97"/>
    <w:rsid w:val="0059270C"/>
    <w:rsid w:val="005946B2"/>
    <w:rsid w:val="00595F58"/>
    <w:rsid w:val="005A45A6"/>
    <w:rsid w:val="005B3220"/>
    <w:rsid w:val="005C186E"/>
    <w:rsid w:val="005C207C"/>
    <w:rsid w:val="005D03F7"/>
    <w:rsid w:val="005E45C1"/>
    <w:rsid w:val="005E7487"/>
    <w:rsid w:val="005F5E68"/>
    <w:rsid w:val="00604BD1"/>
    <w:rsid w:val="0060682D"/>
    <w:rsid w:val="006070C1"/>
    <w:rsid w:val="006116C0"/>
    <w:rsid w:val="00625950"/>
    <w:rsid w:val="00634872"/>
    <w:rsid w:val="00655FE6"/>
    <w:rsid w:val="00675B4E"/>
    <w:rsid w:val="00694AC1"/>
    <w:rsid w:val="00695CD7"/>
    <w:rsid w:val="00695D03"/>
    <w:rsid w:val="006A5E54"/>
    <w:rsid w:val="006B29F0"/>
    <w:rsid w:val="006B4B12"/>
    <w:rsid w:val="006B52F1"/>
    <w:rsid w:val="006B643F"/>
    <w:rsid w:val="006B6516"/>
    <w:rsid w:val="006D1694"/>
    <w:rsid w:val="006E2077"/>
    <w:rsid w:val="006E27C8"/>
    <w:rsid w:val="006E31C8"/>
    <w:rsid w:val="006F039D"/>
    <w:rsid w:val="006F53CE"/>
    <w:rsid w:val="006F582F"/>
    <w:rsid w:val="007127A8"/>
    <w:rsid w:val="007255D5"/>
    <w:rsid w:val="00733C07"/>
    <w:rsid w:val="00736042"/>
    <w:rsid w:val="0075534F"/>
    <w:rsid w:val="007569C7"/>
    <w:rsid w:val="007623D1"/>
    <w:rsid w:val="00764D4B"/>
    <w:rsid w:val="00765997"/>
    <w:rsid w:val="00770222"/>
    <w:rsid w:val="007734FF"/>
    <w:rsid w:val="0077661D"/>
    <w:rsid w:val="0078225E"/>
    <w:rsid w:val="00783170"/>
    <w:rsid w:val="007841A8"/>
    <w:rsid w:val="007B1AA9"/>
    <w:rsid w:val="007C6B6F"/>
    <w:rsid w:val="007E4FA6"/>
    <w:rsid w:val="007F4F0E"/>
    <w:rsid w:val="0080634A"/>
    <w:rsid w:val="00807C26"/>
    <w:rsid w:val="00807DDA"/>
    <w:rsid w:val="00821EFB"/>
    <w:rsid w:val="008223E4"/>
    <w:rsid w:val="00842AC1"/>
    <w:rsid w:val="00854D59"/>
    <w:rsid w:val="008664AA"/>
    <w:rsid w:val="008670A9"/>
    <w:rsid w:val="00891464"/>
    <w:rsid w:val="0089398E"/>
    <w:rsid w:val="0089664A"/>
    <w:rsid w:val="008969D8"/>
    <w:rsid w:val="008A5F84"/>
    <w:rsid w:val="008C7BCE"/>
    <w:rsid w:val="008D1D71"/>
    <w:rsid w:val="008E6816"/>
    <w:rsid w:val="008F187A"/>
    <w:rsid w:val="008F64B4"/>
    <w:rsid w:val="008F7157"/>
    <w:rsid w:val="00904B49"/>
    <w:rsid w:val="00947BA1"/>
    <w:rsid w:val="00950F0F"/>
    <w:rsid w:val="00952BE5"/>
    <w:rsid w:val="0095512A"/>
    <w:rsid w:val="00955FFC"/>
    <w:rsid w:val="00974A59"/>
    <w:rsid w:val="0097662D"/>
    <w:rsid w:val="0098347F"/>
    <w:rsid w:val="00986229"/>
    <w:rsid w:val="009868B6"/>
    <w:rsid w:val="009A35C8"/>
    <w:rsid w:val="009A451D"/>
    <w:rsid w:val="009B4690"/>
    <w:rsid w:val="009C05F7"/>
    <w:rsid w:val="009C3A9B"/>
    <w:rsid w:val="009C4455"/>
    <w:rsid w:val="009C5FA0"/>
    <w:rsid w:val="009D56C2"/>
    <w:rsid w:val="009D67BA"/>
    <w:rsid w:val="009D7817"/>
    <w:rsid w:val="009F3E40"/>
    <w:rsid w:val="009F4061"/>
    <w:rsid w:val="009F5D1B"/>
    <w:rsid w:val="00A01BBF"/>
    <w:rsid w:val="00A0781B"/>
    <w:rsid w:val="00A144EE"/>
    <w:rsid w:val="00A24144"/>
    <w:rsid w:val="00A24CCD"/>
    <w:rsid w:val="00A255D9"/>
    <w:rsid w:val="00A3258E"/>
    <w:rsid w:val="00A40AB7"/>
    <w:rsid w:val="00A44928"/>
    <w:rsid w:val="00A4676D"/>
    <w:rsid w:val="00A862D2"/>
    <w:rsid w:val="00A95214"/>
    <w:rsid w:val="00A97E8F"/>
    <w:rsid w:val="00AA510E"/>
    <w:rsid w:val="00AB0AB6"/>
    <w:rsid w:val="00AB3869"/>
    <w:rsid w:val="00AC0FD5"/>
    <w:rsid w:val="00AD2787"/>
    <w:rsid w:val="00AE14C4"/>
    <w:rsid w:val="00AE6309"/>
    <w:rsid w:val="00AF054C"/>
    <w:rsid w:val="00B0078A"/>
    <w:rsid w:val="00B21C79"/>
    <w:rsid w:val="00B2569B"/>
    <w:rsid w:val="00B26700"/>
    <w:rsid w:val="00B27E7E"/>
    <w:rsid w:val="00B34966"/>
    <w:rsid w:val="00B4145D"/>
    <w:rsid w:val="00B4187A"/>
    <w:rsid w:val="00B6001A"/>
    <w:rsid w:val="00B72654"/>
    <w:rsid w:val="00B72B82"/>
    <w:rsid w:val="00B745B9"/>
    <w:rsid w:val="00B80F29"/>
    <w:rsid w:val="00B84C8F"/>
    <w:rsid w:val="00B858AC"/>
    <w:rsid w:val="00BB31CB"/>
    <w:rsid w:val="00BB457E"/>
    <w:rsid w:val="00BC000B"/>
    <w:rsid w:val="00BC0327"/>
    <w:rsid w:val="00BC7F0A"/>
    <w:rsid w:val="00BD2442"/>
    <w:rsid w:val="00BD5E75"/>
    <w:rsid w:val="00BD64B4"/>
    <w:rsid w:val="00BE7C1B"/>
    <w:rsid w:val="00BF2B67"/>
    <w:rsid w:val="00BF51BB"/>
    <w:rsid w:val="00BF56D6"/>
    <w:rsid w:val="00C0388D"/>
    <w:rsid w:val="00C114A0"/>
    <w:rsid w:val="00C17597"/>
    <w:rsid w:val="00C22EAF"/>
    <w:rsid w:val="00C34F57"/>
    <w:rsid w:val="00C37FED"/>
    <w:rsid w:val="00C47CDA"/>
    <w:rsid w:val="00C735DA"/>
    <w:rsid w:val="00C7779F"/>
    <w:rsid w:val="00C84B76"/>
    <w:rsid w:val="00C85EBE"/>
    <w:rsid w:val="00C90DB5"/>
    <w:rsid w:val="00C910C3"/>
    <w:rsid w:val="00C92701"/>
    <w:rsid w:val="00CD2F94"/>
    <w:rsid w:val="00CD3610"/>
    <w:rsid w:val="00CD7926"/>
    <w:rsid w:val="00CE0761"/>
    <w:rsid w:val="00CF3747"/>
    <w:rsid w:val="00D02941"/>
    <w:rsid w:val="00D07D12"/>
    <w:rsid w:val="00D10BE7"/>
    <w:rsid w:val="00D225EC"/>
    <w:rsid w:val="00D32E3D"/>
    <w:rsid w:val="00D366FF"/>
    <w:rsid w:val="00D42990"/>
    <w:rsid w:val="00D56447"/>
    <w:rsid w:val="00D57679"/>
    <w:rsid w:val="00D6145E"/>
    <w:rsid w:val="00D834FD"/>
    <w:rsid w:val="00D9411F"/>
    <w:rsid w:val="00DA0D55"/>
    <w:rsid w:val="00DA0E9A"/>
    <w:rsid w:val="00DA2C12"/>
    <w:rsid w:val="00DA396B"/>
    <w:rsid w:val="00DA3DB2"/>
    <w:rsid w:val="00DA7BBF"/>
    <w:rsid w:val="00DB13D8"/>
    <w:rsid w:val="00DB7333"/>
    <w:rsid w:val="00DC2305"/>
    <w:rsid w:val="00DD1235"/>
    <w:rsid w:val="00DD163A"/>
    <w:rsid w:val="00DD1F95"/>
    <w:rsid w:val="00E158AE"/>
    <w:rsid w:val="00E20783"/>
    <w:rsid w:val="00E2093F"/>
    <w:rsid w:val="00E222B6"/>
    <w:rsid w:val="00E370C8"/>
    <w:rsid w:val="00E50251"/>
    <w:rsid w:val="00E5026C"/>
    <w:rsid w:val="00E561A1"/>
    <w:rsid w:val="00E63436"/>
    <w:rsid w:val="00E807D2"/>
    <w:rsid w:val="00E84527"/>
    <w:rsid w:val="00E96CB5"/>
    <w:rsid w:val="00EB2885"/>
    <w:rsid w:val="00EC4E5A"/>
    <w:rsid w:val="00EC5EC0"/>
    <w:rsid w:val="00ED0D58"/>
    <w:rsid w:val="00F06AE9"/>
    <w:rsid w:val="00F13E5F"/>
    <w:rsid w:val="00F20230"/>
    <w:rsid w:val="00F245E6"/>
    <w:rsid w:val="00F353D5"/>
    <w:rsid w:val="00F35B05"/>
    <w:rsid w:val="00F40110"/>
    <w:rsid w:val="00F4216E"/>
    <w:rsid w:val="00F471BB"/>
    <w:rsid w:val="00F7142D"/>
    <w:rsid w:val="00F83B50"/>
    <w:rsid w:val="00F87BF6"/>
    <w:rsid w:val="00F943AF"/>
    <w:rsid w:val="00F945BA"/>
    <w:rsid w:val="00F9507A"/>
    <w:rsid w:val="00FA2BB8"/>
    <w:rsid w:val="00FA445F"/>
    <w:rsid w:val="00FB518B"/>
    <w:rsid w:val="00FC2531"/>
    <w:rsid w:val="00FD40C3"/>
    <w:rsid w:val="00FD643A"/>
    <w:rsid w:val="00FF2A60"/>
    <w:rsid w:val="00FF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47F974-A0F0-4B16-9E3B-31C530AC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C0"/>
  </w:style>
  <w:style w:type="paragraph" w:styleId="Heading1">
    <w:name w:val="heading 1"/>
    <w:basedOn w:val="Normal"/>
    <w:next w:val="Normal"/>
    <w:link w:val="Heading1Char"/>
    <w:uiPriority w:val="9"/>
    <w:qFormat/>
    <w:rsid w:val="00896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44E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link w:val="Heading3Char"/>
    <w:uiPriority w:val="9"/>
    <w:qFormat/>
    <w:rsid w:val="00BD5E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966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6A13"/>
    <w:pPr>
      <w:ind w:left="720"/>
      <w:contextualSpacing/>
    </w:pPr>
  </w:style>
  <w:style w:type="paragraph" w:styleId="NormalWeb">
    <w:name w:val="Normal (Web)"/>
    <w:basedOn w:val="Normal"/>
    <w:uiPriority w:val="99"/>
    <w:unhideWhenUsed/>
    <w:rsid w:val="003F6A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6A13"/>
    <w:rPr>
      <w:color w:val="0000FF"/>
      <w:u w:val="single"/>
    </w:rPr>
  </w:style>
  <w:style w:type="character" w:styleId="Strong">
    <w:name w:val="Strong"/>
    <w:basedOn w:val="DefaultParagraphFont"/>
    <w:uiPriority w:val="22"/>
    <w:qFormat/>
    <w:rsid w:val="003F6A13"/>
    <w:rPr>
      <w:b/>
      <w:bCs/>
    </w:rPr>
  </w:style>
  <w:style w:type="paragraph" w:styleId="Header">
    <w:name w:val="header"/>
    <w:basedOn w:val="Normal"/>
    <w:link w:val="HeaderChar"/>
    <w:uiPriority w:val="99"/>
    <w:unhideWhenUsed/>
    <w:rsid w:val="00D83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4FD"/>
  </w:style>
  <w:style w:type="paragraph" w:styleId="Footer">
    <w:name w:val="footer"/>
    <w:basedOn w:val="Normal"/>
    <w:link w:val="FooterChar"/>
    <w:uiPriority w:val="99"/>
    <w:unhideWhenUsed/>
    <w:rsid w:val="00D83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4FD"/>
  </w:style>
  <w:style w:type="character" w:customStyle="1" w:styleId="Heading3Char">
    <w:name w:val="Heading 3 Char"/>
    <w:basedOn w:val="DefaultParagraphFont"/>
    <w:link w:val="Heading3"/>
    <w:uiPriority w:val="9"/>
    <w:rsid w:val="00BD5E75"/>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A144EE"/>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4F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5F84"/>
    <w:pPr>
      <w:spacing w:after="0" w:line="240" w:lineRule="auto"/>
    </w:pPr>
  </w:style>
  <w:style w:type="character" w:customStyle="1" w:styleId="element-invisible">
    <w:name w:val="element-invisible"/>
    <w:basedOn w:val="DefaultParagraphFont"/>
    <w:rsid w:val="003B6335"/>
  </w:style>
  <w:style w:type="paragraph" w:styleId="PlainText">
    <w:name w:val="Plain Text"/>
    <w:basedOn w:val="Normal"/>
    <w:link w:val="PlainTextChar"/>
    <w:uiPriority w:val="99"/>
    <w:unhideWhenUsed/>
    <w:rsid w:val="002F7D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F7D12"/>
    <w:rPr>
      <w:rFonts w:ascii="Calibri" w:hAnsi="Calibri"/>
      <w:szCs w:val="21"/>
    </w:rPr>
  </w:style>
  <w:style w:type="paragraph" w:customStyle="1" w:styleId="last-child">
    <w:name w:val="last-child"/>
    <w:basedOn w:val="Normal"/>
    <w:rsid w:val="009551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3F6BBF"/>
  </w:style>
  <w:style w:type="character" w:customStyle="1" w:styleId="wordsection1Char">
    <w:name w:val="wordsection1 Char"/>
    <w:basedOn w:val="DefaultParagraphFont"/>
    <w:link w:val="wordsection1"/>
    <w:uiPriority w:val="99"/>
    <w:locked/>
    <w:rsid w:val="003F6BBF"/>
  </w:style>
  <w:style w:type="paragraph" w:customStyle="1" w:styleId="wordsection1">
    <w:name w:val="wordsection1"/>
    <w:basedOn w:val="Normal"/>
    <w:link w:val="wordsection1Char"/>
    <w:uiPriority w:val="99"/>
    <w:rsid w:val="003F6BBF"/>
    <w:pPr>
      <w:spacing w:before="100" w:beforeAutospacing="1" w:after="100" w:afterAutospacing="1" w:line="240" w:lineRule="auto"/>
    </w:pPr>
  </w:style>
  <w:style w:type="character" w:customStyle="1" w:styleId="spelle">
    <w:name w:val="spelle"/>
    <w:basedOn w:val="DefaultParagraphFont"/>
    <w:rsid w:val="00807DDA"/>
  </w:style>
  <w:style w:type="character" w:customStyle="1" w:styleId="Heading1Char">
    <w:name w:val="Heading 1 Char"/>
    <w:basedOn w:val="DefaultParagraphFont"/>
    <w:link w:val="Heading1"/>
    <w:uiPriority w:val="9"/>
    <w:rsid w:val="0089664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89664A"/>
    <w:rPr>
      <w:rFonts w:asciiTheme="majorHAnsi" w:eastAsiaTheme="majorEastAsia" w:hAnsiTheme="majorHAnsi" w:cstheme="majorBidi"/>
      <w:i/>
      <w:iCs/>
      <w:color w:val="2E74B5" w:themeColor="accent1" w:themeShade="BF"/>
    </w:rPr>
  </w:style>
  <w:style w:type="paragraph" w:customStyle="1" w:styleId="gem-c-lead-paragraph">
    <w:name w:val="gem-c-lead-paragraph"/>
    <w:basedOn w:val="Normal"/>
    <w:rsid w:val="008966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4679">
      <w:bodyDiv w:val="1"/>
      <w:marLeft w:val="0"/>
      <w:marRight w:val="0"/>
      <w:marTop w:val="0"/>
      <w:marBottom w:val="0"/>
      <w:divBdr>
        <w:top w:val="none" w:sz="0" w:space="0" w:color="auto"/>
        <w:left w:val="none" w:sz="0" w:space="0" w:color="auto"/>
        <w:bottom w:val="none" w:sz="0" w:space="0" w:color="auto"/>
        <w:right w:val="none" w:sz="0" w:space="0" w:color="auto"/>
      </w:divBdr>
    </w:div>
    <w:div w:id="40138609">
      <w:bodyDiv w:val="1"/>
      <w:marLeft w:val="0"/>
      <w:marRight w:val="0"/>
      <w:marTop w:val="0"/>
      <w:marBottom w:val="0"/>
      <w:divBdr>
        <w:top w:val="none" w:sz="0" w:space="0" w:color="auto"/>
        <w:left w:val="none" w:sz="0" w:space="0" w:color="auto"/>
        <w:bottom w:val="none" w:sz="0" w:space="0" w:color="auto"/>
        <w:right w:val="none" w:sz="0" w:space="0" w:color="auto"/>
      </w:divBdr>
    </w:div>
    <w:div w:id="44842870">
      <w:bodyDiv w:val="1"/>
      <w:marLeft w:val="0"/>
      <w:marRight w:val="0"/>
      <w:marTop w:val="0"/>
      <w:marBottom w:val="0"/>
      <w:divBdr>
        <w:top w:val="none" w:sz="0" w:space="0" w:color="auto"/>
        <w:left w:val="none" w:sz="0" w:space="0" w:color="auto"/>
        <w:bottom w:val="none" w:sz="0" w:space="0" w:color="auto"/>
        <w:right w:val="none" w:sz="0" w:space="0" w:color="auto"/>
      </w:divBdr>
    </w:div>
    <w:div w:id="75640093">
      <w:bodyDiv w:val="1"/>
      <w:marLeft w:val="0"/>
      <w:marRight w:val="0"/>
      <w:marTop w:val="0"/>
      <w:marBottom w:val="0"/>
      <w:divBdr>
        <w:top w:val="none" w:sz="0" w:space="0" w:color="auto"/>
        <w:left w:val="none" w:sz="0" w:space="0" w:color="auto"/>
        <w:bottom w:val="none" w:sz="0" w:space="0" w:color="auto"/>
        <w:right w:val="none" w:sz="0" w:space="0" w:color="auto"/>
      </w:divBdr>
    </w:div>
    <w:div w:id="81070073">
      <w:bodyDiv w:val="1"/>
      <w:marLeft w:val="0"/>
      <w:marRight w:val="0"/>
      <w:marTop w:val="0"/>
      <w:marBottom w:val="0"/>
      <w:divBdr>
        <w:top w:val="none" w:sz="0" w:space="0" w:color="auto"/>
        <w:left w:val="none" w:sz="0" w:space="0" w:color="auto"/>
        <w:bottom w:val="none" w:sz="0" w:space="0" w:color="auto"/>
        <w:right w:val="none" w:sz="0" w:space="0" w:color="auto"/>
      </w:divBdr>
    </w:div>
    <w:div w:id="153300979">
      <w:bodyDiv w:val="1"/>
      <w:marLeft w:val="0"/>
      <w:marRight w:val="0"/>
      <w:marTop w:val="0"/>
      <w:marBottom w:val="0"/>
      <w:divBdr>
        <w:top w:val="none" w:sz="0" w:space="0" w:color="auto"/>
        <w:left w:val="none" w:sz="0" w:space="0" w:color="auto"/>
        <w:bottom w:val="none" w:sz="0" w:space="0" w:color="auto"/>
        <w:right w:val="none" w:sz="0" w:space="0" w:color="auto"/>
      </w:divBdr>
    </w:div>
    <w:div w:id="191190040">
      <w:bodyDiv w:val="1"/>
      <w:marLeft w:val="0"/>
      <w:marRight w:val="0"/>
      <w:marTop w:val="0"/>
      <w:marBottom w:val="0"/>
      <w:divBdr>
        <w:top w:val="none" w:sz="0" w:space="0" w:color="auto"/>
        <w:left w:val="none" w:sz="0" w:space="0" w:color="auto"/>
        <w:bottom w:val="none" w:sz="0" w:space="0" w:color="auto"/>
        <w:right w:val="none" w:sz="0" w:space="0" w:color="auto"/>
      </w:divBdr>
      <w:divsChild>
        <w:div w:id="209994750">
          <w:marLeft w:val="0"/>
          <w:marRight w:val="0"/>
          <w:marTop w:val="0"/>
          <w:marBottom w:val="0"/>
          <w:divBdr>
            <w:top w:val="none" w:sz="0" w:space="0" w:color="auto"/>
            <w:left w:val="none" w:sz="0" w:space="0" w:color="auto"/>
            <w:bottom w:val="none" w:sz="0" w:space="0" w:color="auto"/>
            <w:right w:val="none" w:sz="0" w:space="0" w:color="auto"/>
          </w:divBdr>
          <w:divsChild>
            <w:div w:id="737287711">
              <w:marLeft w:val="0"/>
              <w:marRight w:val="0"/>
              <w:marTop w:val="0"/>
              <w:marBottom w:val="0"/>
              <w:divBdr>
                <w:top w:val="none" w:sz="0" w:space="0" w:color="auto"/>
                <w:left w:val="none" w:sz="0" w:space="0" w:color="auto"/>
                <w:bottom w:val="none" w:sz="0" w:space="0" w:color="auto"/>
                <w:right w:val="none" w:sz="0" w:space="0" w:color="auto"/>
              </w:divBdr>
              <w:divsChild>
                <w:div w:id="370963302">
                  <w:marLeft w:val="0"/>
                  <w:marRight w:val="0"/>
                  <w:marTop w:val="0"/>
                  <w:marBottom w:val="0"/>
                  <w:divBdr>
                    <w:top w:val="none" w:sz="0" w:space="0" w:color="auto"/>
                    <w:left w:val="none" w:sz="0" w:space="0" w:color="auto"/>
                    <w:bottom w:val="none" w:sz="0" w:space="0" w:color="auto"/>
                    <w:right w:val="none" w:sz="0" w:space="0" w:color="auto"/>
                  </w:divBdr>
                  <w:divsChild>
                    <w:div w:id="690183348">
                      <w:marLeft w:val="0"/>
                      <w:marRight w:val="0"/>
                      <w:marTop w:val="0"/>
                      <w:marBottom w:val="0"/>
                      <w:divBdr>
                        <w:top w:val="none" w:sz="0" w:space="0" w:color="auto"/>
                        <w:left w:val="none" w:sz="0" w:space="0" w:color="auto"/>
                        <w:bottom w:val="none" w:sz="0" w:space="0" w:color="auto"/>
                        <w:right w:val="none" w:sz="0" w:space="0" w:color="auto"/>
                      </w:divBdr>
                      <w:divsChild>
                        <w:div w:id="242422082">
                          <w:marLeft w:val="0"/>
                          <w:marRight w:val="0"/>
                          <w:marTop w:val="0"/>
                          <w:marBottom w:val="0"/>
                          <w:divBdr>
                            <w:top w:val="none" w:sz="0" w:space="0" w:color="auto"/>
                            <w:left w:val="none" w:sz="0" w:space="0" w:color="auto"/>
                            <w:bottom w:val="none" w:sz="0" w:space="0" w:color="auto"/>
                            <w:right w:val="none" w:sz="0" w:space="0" w:color="auto"/>
                          </w:divBdr>
                          <w:divsChild>
                            <w:div w:id="19652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981587">
      <w:bodyDiv w:val="1"/>
      <w:marLeft w:val="0"/>
      <w:marRight w:val="0"/>
      <w:marTop w:val="0"/>
      <w:marBottom w:val="0"/>
      <w:divBdr>
        <w:top w:val="none" w:sz="0" w:space="0" w:color="auto"/>
        <w:left w:val="none" w:sz="0" w:space="0" w:color="auto"/>
        <w:bottom w:val="none" w:sz="0" w:space="0" w:color="auto"/>
        <w:right w:val="none" w:sz="0" w:space="0" w:color="auto"/>
      </w:divBdr>
    </w:div>
    <w:div w:id="259417254">
      <w:bodyDiv w:val="1"/>
      <w:marLeft w:val="0"/>
      <w:marRight w:val="0"/>
      <w:marTop w:val="0"/>
      <w:marBottom w:val="0"/>
      <w:divBdr>
        <w:top w:val="none" w:sz="0" w:space="0" w:color="auto"/>
        <w:left w:val="none" w:sz="0" w:space="0" w:color="auto"/>
        <w:bottom w:val="none" w:sz="0" w:space="0" w:color="auto"/>
        <w:right w:val="none" w:sz="0" w:space="0" w:color="auto"/>
      </w:divBdr>
    </w:div>
    <w:div w:id="262341135">
      <w:bodyDiv w:val="1"/>
      <w:marLeft w:val="0"/>
      <w:marRight w:val="0"/>
      <w:marTop w:val="0"/>
      <w:marBottom w:val="0"/>
      <w:divBdr>
        <w:top w:val="none" w:sz="0" w:space="0" w:color="auto"/>
        <w:left w:val="none" w:sz="0" w:space="0" w:color="auto"/>
        <w:bottom w:val="none" w:sz="0" w:space="0" w:color="auto"/>
        <w:right w:val="none" w:sz="0" w:space="0" w:color="auto"/>
      </w:divBdr>
    </w:div>
    <w:div w:id="270744379">
      <w:bodyDiv w:val="1"/>
      <w:marLeft w:val="0"/>
      <w:marRight w:val="0"/>
      <w:marTop w:val="0"/>
      <w:marBottom w:val="0"/>
      <w:divBdr>
        <w:top w:val="none" w:sz="0" w:space="0" w:color="auto"/>
        <w:left w:val="none" w:sz="0" w:space="0" w:color="auto"/>
        <w:bottom w:val="none" w:sz="0" w:space="0" w:color="auto"/>
        <w:right w:val="none" w:sz="0" w:space="0" w:color="auto"/>
      </w:divBdr>
    </w:div>
    <w:div w:id="282462066">
      <w:bodyDiv w:val="1"/>
      <w:marLeft w:val="0"/>
      <w:marRight w:val="0"/>
      <w:marTop w:val="0"/>
      <w:marBottom w:val="0"/>
      <w:divBdr>
        <w:top w:val="none" w:sz="0" w:space="0" w:color="auto"/>
        <w:left w:val="none" w:sz="0" w:space="0" w:color="auto"/>
        <w:bottom w:val="none" w:sz="0" w:space="0" w:color="auto"/>
        <w:right w:val="none" w:sz="0" w:space="0" w:color="auto"/>
      </w:divBdr>
    </w:div>
    <w:div w:id="295529536">
      <w:bodyDiv w:val="1"/>
      <w:marLeft w:val="0"/>
      <w:marRight w:val="0"/>
      <w:marTop w:val="0"/>
      <w:marBottom w:val="0"/>
      <w:divBdr>
        <w:top w:val="none" w:sz="0" w:space="0" w:color="auto"/>
        <w:left w:val="none" w:sz="0" w:space="0" w:color="auto"/>
        <w:bottom w:val="none" w:sz="0" w:space="0" w:color="auto"/>
        <w:right w:val="none" w:sz="0" w:space="0" w:color="auto"/>
      </w:divBdr>
    </w:div>
    <w:div w:id="396323848">
      <w:bodyDiv w:val="1"/>
      <w:marLeft w:val="0"/>
      <w:marRight w:val="0"/>
      <w:marTop w:val="0"/>
      <w:marBottom w:val="0"/>
      <w:divBdr>
        <w:top w:val="none" w:sz="0" w:space="0" w:color="auto"/>
        <w:left w:val="none" w:sz="0" w:space="0" w:color="auto"/>
        <w:bottom w:val="none" w:sz="0" w:space="0" w:color="auto"/>
        <w:right w:val="none" w:sz="0" w:space="0" w:color="auto"/>
      </w:divBdr>
    </w:div>
    <w:div w:id="400910995">
      <w:bodyDiv w:val="1"/>
      <w:marLeft w:val="0"/>
      <w:marRight w:val="0"/>
      <w:marTop w:val="0"/>
      <w:marBottom w:val="0"/>
      <w:divBdr>
        <w:top w:val="none" w:sz="0" w:space="0" w:color="auto"/>
        <w:left w:val="none" w:sz="0" w:space="0" w:color="auto"/>
        <w:bottom w:val="none" w:sz="0" w:space="0" w:color="auto"/>
        <w:right w:val="none" w:sz="0" w:space="0" w:color="auto"/>
      </w:divBdr>
    </w:div>
    <w:div w:id="401216028">
      <w:bodyDiv w:val="1"/>
      <w:marLeft w:val="0"/>
      <w:marRight w:val="0"/>
      <w:marTop w:val="0"/>
      <w:marBottom w:val="0"/>
      <w:divBdr>
        <w:top w:val="none" w:sz="0" w:space="0" w:color="auto"/>
        <w:left w:val="none" w:sz="0" w:space="0" w:color="auto"/>
        <w:bottom w:val="none" w:sz="0" w:space="0" w:color="auto"/>
        <w:right w:val="none" w:sz="0" w:space="0" w:color="auto"/>
      </w:divBdr>
    </w:div>
    <w:div w:id="402333354">
      <w:bodyDiv w:val="1"/>
      <w:marLeft w:val="0"/>
      <w:marRight w:val="0"/>
      <w:marTop w:val="0"/>
      <w:marBottom w:val="0"/>
      <w:divBdr>
        <w:top w:val="none" w:sz="0" w:space="0" w:color="auto"/>
        <w:left w:val="none" w:sz="0" w:space="0" w:color="auto"/>
        <w:bottom w:val="none" w:sz="0" w:space="0" w:color="auto"/>
        <w:right w:val="none" w:sz="0" w:space="0" w:color="auto"/>
      </w:divBdr>
    </w:div>
    <w:div w:id="405810400">
      <w:bodyDiv w:val="1"/>
      <w:marLeft w:val="0"/>
      <w:marRight w:val="0"/>
      <w:marTop w:val="0"/>
      <w:marBottom w:val="0"/>
      <w:divBdr>
        <w:top w:val="none" w:sz="0" w:space="0" w:color="auto"/>
        <w:left w:val="none" w:sz="0" w:space="0" w:color="auto"/>
        <w:bottom w:val="none" w:sz="0" w:space="0" w:color="auto"/>
        <w:right w:val="none" w:sz="0" w:space="0" w:color="auto"/>
      </w:divBdr>
    </w:div>
    <w:div w:id="454299809">
      <w:bodyDiv w:val="1"/>
      <w:marLeft w:val="0"/>
      <w:marRight w:val="0"/>
      <w:marTop w:val="0"/>
      <w:marBottom w:val="0"/>
      <w:divBdr>
        <w:top w:val="none" w:sz="0" w:space="0" w:color="auto"/>
        <w:left w:val="none" w:sz="0" w:space="0" w:color="auto"/>
        <w:bottom w:val="none" w:sz="0" w:space="0" w:color="auto"/>
        <w:right w:val="none" w:sz="0" w:space="0" w:color="auto"/>
      </w:divBdr>
    </w:div>
    <w:div w:id="480998906">
      <w:bodyDiv w:val="1"/>
      <w:marLeft w:val="0"/>
      <w:marRight w:val="0"/>
      <w:marTop w:val="0"/>
      <w:marBottom w:val="0"/>
      <w:divBdr>
        <w:top w:val="none" w:sz="0" w:space="0" w:color="auto"/>
        <w:left w:val="none" w:sz="0" w:space="0" w:color="auto"/>
        <w:bottom w:val="none" w:sz="0" w:space="0" w:color="auto"/>
        <w:right w:val="none" w:sz="0" w:space="0" w:color="auto"/>
      </w:divBdr>
      <w:divsChild>
        <w:div w:id="1508640652">
          <w:marLeft w:val="0"/>
          <w:marRight w:val="0"/>
          <w:marTop w:val="0"/>
          <w:marBottom w:val="0"/>
          <w:divBdr>
            <w:top w:val="none" w:sz="0" w:space="0" w:color="auto"/>
            <w:left w:val="none" w:sz="0" w:space="0" w:color="auto"/>
            <w:bottom w:val="none" w:sz="0" w:space="0" w:color="auto"/>
            <w:right w:val="none" w:sz="0" w:space="0" w:color="auto"/>
          </w:divBdr>
          <w:divsChild>
            <w:div w:id="1544824080">
              <w:marLeft w:val="0"/>
              <w:marRight w:val="0"/>
              <w:marTop w:val="0"/>
              <w:marBottom w:val="0"/>
              <w:divBdr>
                <w:top w:val="none" w:sz="0" w:space="0" w:color="auto"/>
                <w:left w:val="none" w:sz="0" w:space="0" w:color="auto"/>
                <w:bottom w:val="none" w:sz="0" w:space="0" w:color="auto"/>
                <w:right w:val="none" w:sz="0" w:space="0" w:color="auto"/>
              </w:divBdr>
              <w:divsChild>
                <w:div w:id="1754858832">
                  <w:marLeft w:val="0"/>
                  <w:marRight w:val="0"/>
                  <w:marTop w:val="0"/>
                  <w:marBottom w:val="0"/>
                  <w:divBdr>
                    <w:top w:val="none" w:sz="0" w:space="0" w:color="auto"/>
                    <w:left w:val="none" w:sz="0" w:space="0" w:color="auto"/>
                    <w:bottom w:val="none" w:sz="0" w:space="0" w:color="auto"/>
                    <w:right w:val="none" w:sz="0" w:space="0" w:color="auto"/>
                  </w:divBdr>
                  <w:divsChild>
                    <w:div w:id="150757866">
                      <w:marLeft w:val="0"/>
                      <w:marRight w:val="0"/>
                      <w:marTop w:val="0"/>
                      <w:marBottom w:val="0"/>
                      <w:divBdr>
                        <w:top w:val="none" w:sz="0" w:space="0" w:color="auto"/>
                        <w:left w:val="none" w:sz="0" w:space="0" w:color="auto"/>
                        <w:bottom w:val="none" w:sz="0" w:space="0" w:color="auto"/>
                        <w:right w:val="none" w:sz="0" w:space="0" w:color="auto"/>
                      </w:divBdr>
                      <w:divsChild>
                        <w:div w:id="2131246328">
                          <w:marLeft w:val="0"/>
                          <w:marRight w:val="0"/>
                          <w:marTop w:val="0"/>
                          <w:marBottom w:val="0"/>
                          <w:divBdr>
                            <w:top w:val="none" w:sz="0" w:space="0" w:color="auto"/>
                            <w:left w:val="none" w:sz="0" w:space="0" w:color="auto"/>
                            <w:bottom w:val="none" w:sz="0" w:space="0" w:color="auto"/>
                            <w:right w:val="none" w:sz="0" w:space="0" w:color="auto"/>
                          </w:divBdr>
                          <w:divsChild>
                            <w:div w:id="1904367152">
                              <w:marLeft w:val="0"/>
                              <w:marRight w:val="0"/>
                              <w:marTop w:val="0"/>
                              <w:marBottom w:val="0"/>
                              <w:divBdr>
                                <w:top w:val="none" w:sz="0" w:space="0" w:color="auto"/>
                                <w:left w:val="none" w:sz="0" w:space="0" w:color="auto"/>
                                <w:bottom w:val="none" w:sz="0" w:space="0" w:color="auto"/>
                                <w:right w:val="none" w:sz="0" w:space="0" w:color="auto"/>
                              </w:divBdr>
                              <w:divsChild>
                                <w:div w:id="1832677847">
                                  <w:marLeft w:val="0"/>
                                  <w:marRight w:val="0"/>
                                  <w:marTop w:val="0"/>
                                  <w:marBottom w:val="0"/>
                                  <w:divBdr>
                                    <w:top w:val="none" w:sz="0" w:space="0" w:color="auto"/>
                                    <w:left w:val="none" w:sz="0" w:space="0" w:color="auto"/>
                                    <w:bottom w:val="none" w:sz="0" w:space="0" w:color="auto"/>
                                    <w:right w:val="none" w:sz="0" w:space="0" w:color="auto"/>
                                  </w:divBdr>
                                  <w:divsChild>
                                    <w:div w:id="183249112">
                                      <w:marLeft w:val="0"/>
                                      <w:marRight w:val="0"/>
                                      <w:marTop w:val="0"/>
                                      <w:marBottom w:val="0"/>
                                      <w:divBdr>
                                        <w:top w:val="none" w:sz="0" w:space="0" w:color="auto"/>
                                        <w:left w:val="none" w:sz="0" w:space="0" w:color="auto"/>
                                        <w:bottom w:val="none" w:sz="0" w:space="0" w:color="auto"/>
                                        <w:right w:val="none" w:sz="0" w:space="0" w:color="auto"/>
                                      </w:divBdr>
                                      <w:divsChild>
                                        <w:div w:id="480580640">
                                          <w:marLeft w:val="0"/>
                                          <w:marRight w:val="0"/>
                                          <w:marTop w:val="0"/>
                                          <w:marBottom w:val="0"/>
                                          <w:divBdr>
                                            <w:top w:val="none" w:sz="0" w:space="0" w:color="auto"/>
                                            <w:left w:val="none" w:sz="0" w:space="0" w:color="auto"/>
                                            <w:bottom w:val="none" w:sz="0" w:space="0" w:color="auto"/>
                                            <w:right w:val="none" w:sz="0" w:space="0" w:color="auto"/>
                                          </w:divBdr>
                                          <w:divsChild>
                                            <w:div w:id="1490249139">
                                              <w:marLeft w:val="0"/>
                                              <w:marRight w:val="0"/>
                                              <w:marTop w:val="0"/>
                                              <w:marBottom w:val="0"/>
                                              <w:divBdr>
                                                <w:top w:val="none" w:sz="0" w:space="0" w:color="auto"/>
                                                <w:left w:val="none" w:sz="0" w:space="0" w:color="auto"/>
                                                <w:bottom w:val="none" w:sz="0" w:space="0" w:color="auto"/>
                                                <w:right w:val="none" w:sz="0" w:space="0" w:color="auto"/>
                                              </w:divBdr>
                                              <w:divsChild>
                                                <w:div w:id="601034432">
                                                  <w:marLeft w:val="0"/>
                                                  <w:marRight w:val="0"/>
                                                  <w:marTop w:val="0"/>
                                                  <w:marBottom w:val="0"/>
                                                  <w:divBdr>
                                                    <w:top w:val="none" w:sz="0" w:space="0" w:color="auto"/>
                                                    <w:left w:val="none" w:sz="0" w:space="0" w:color="auto"/>
                                                    <w:bottom w:val="none" w:sz="0" w:space="0" w:color="auto"/>
                                                    <w:right w:val="none" w:sz="0" w:space="0" w:color="auto"/>
                                                  </w:divBdr>
                                                  <w:divsChild>
                                                    <w:div w:id="1519849394">
                                                      <w:marLeft w:val="0"/>
                                                      <w:marRight w:val="0"/>
                                                      <w:marTop w:val="0"/>
                                                      <w:marBottom w:val="0"/>
                                                      <w:divBdr>
                                                        <w:top w:val="none" w:sz="0" w:space="0" w:color="auto"/>
                                                        <w:left w:val="none" w:sz="0" w:space="0" w:color="auto"/>
                                                        <w:bottom w:val="none" w:sz="0" w:space="0" w:color="auto"/>
                                                        <w:right w:val="none" w:sz="0" w:space="0" w:color="auto"/>
                                                      </w:divBdr>
                                                      <w:divsChild>
                                                        <w:div w:id="1570993272">
                                                          <w:marLeft w:val="0"/>
                                                          <w:marRight w:val="0"/>
                                                          <w:marTop w:val="0"/>
                                                          <w:marBottom w:val="0"/>
                                                          <w:divBdr>
                                                            <w:top w:val="none" w:sz="0" w:space="0" w:color="auto"/>
                                                            <w:left w:val="none" w:sz="0" w:space="0" w:color="auto"/>
                                                            <w:bottom w:val="none" w:sz="0" w:space="0" w:color="auto"/>
                                                            <w:right w:val="none" w:sz="0" w:space="0" w:color="auto"/>
                                                          </w:divBdr>
                                                          <w:divsChild>
                                                            <w:div w:id="1625766635">
                                                              <w:marLeft w:val="0"/>
                                                              <w:marRight w:val="0"/>
                                                              <w:marTop w:val="0"/>
                                                              <w:marBottom w:val="0"/>
                                                              <w:divBdr>
                                                                <w:top w:val="none" w:sz="0" w:space="0" w:color="auto"/>
                                                                <w:left w:val="none" w:sz="0" w:space="0" w:color="auto"/>
                                                                <w:bottom w:val="none" w:sz="0" w:space="0" w:color="auto"/>
                                                                <w:right w:val="none" w:sz="0" w:space="0" w:color="auto"/>
                                                              </w:divBdr>
                                                              <w:divsChild>
                                                                <w:div w:id="1803158521">
                                                                  <w:marLeft w:val="0"/>
                                                                  <w:marRight w:val="0"/>
                                                                  <w:marTop w:val="0"/>
                                                                  <w:marBottom w:val="0"/>
                                                                  <w:divBdr>
                                                                    <w:top w:val="none" w:sz="0" w:space="0" w:color="auto"/>
                                                                    <w:left w:val="none" w:sz="0" w:space="0" w:color="auto"/>
                                                                    <w:bottom w:val="none" w:sz="0" w:space="0" w:color="auto"/>
                                                                    <w:right w:val="none" w:sz="0" w:space="0" w:color="auto"/>
                                                                  </w:divBdr>
                                                                  <w:divsChild>
                                                                    <w:div w:id="20188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9779535">
      <w:bodyDiv w:val="1"/>
      <w:marLeft w:val="0"/>
      <w:marRight w:val="0"/>
      <w:marTop w:val="0"/>
      <w:marBottom w:val="0"/>
      <w:divBdr>
        <w:top w:val="none" w:sz="0" w:space="0" w:color="auto"/>
        <w:left w:val="none" w:sz="0" w:space="0" w:color="auto"/>
        <w:bottom w:val="none" w:sz="0" w:space="0" w:color="auto"/>
        <w:right w:val="none" w:sz="0" w:space="0" w:color="auto"/>
      </w:divBdr>
    </w:div>
    <w:div w:id="541480141">
      <w:bodyDiv w:val="1"/>
      <w:marLeft w:val="0"/>
      <w:marRight w:val="0"/>
      <w:marTop w:val="0"/>
      <w:marBottom w:val="0"/>
      <w:divBdr>
        <w:top w:val="none" w:sz="0" w:space="0" w:color="auto"/>
        <w:left w:val="none" w:sz="0" w:space="0" w:color="auto"/>
        <w:bottom w:val="none" w:sz="0" w:space="0" w:color="auto"/>
        <w:right w:val="none" w:sz="0" w:space="0" w:color="auto"/>
      </w:divBdr>
    </w:div>
    <w:div w:id="572280381">
      <w:bodyDiv w:val="1"/>
      <w:marLeft w:val="0"/>
      <w:marRight w:val="0"/>
      <w:marTop w:val="0"/>
      <w:marBottom w:val="0"/>
      <w:divBdr>
        <w:top w:val="none" w:sz="0" w:space="0" w:color="auto"/>
        <w:left w:val="none" w:sz="0" w:space="0" w:color="auto"/>
        <w:bottom w:val="none" w:sz="0" w:space="0" w:color="auto"/>
        <w:right w:val="none" w:sz="0" w:space="0" w:color="auto"/>
      </w:divBdr>
    </w:div>
    <w:div w:id="595944181">
      <w:bodyDiv w:val="1"/>
      <w:marLeft w:val="0"/>
      <w:marRight w:val="0"/>
      <w:marTop w:val="0"/>
      <w:marBottom w:val="0"/>
      <w:divBdr>
        <w:top w:val="none" w:sz="0" w:space="0" w:color="auto"/>
        <w:left w:val="none" w:sz="0" w:space="0" w:color="auto"/>
        <w:bottom w:val="none" w:sz="0" w:space="0" w:color="auto"/>
        <w:right w:val="none" w:sz="0" w:space="0" w:color="auto"/>
      </w:divBdr>
      <w:divsChild>
        <w:div w:id="1001617918">
          <w:marLeft w:val="0"/>
          <w:marRight w:val="0"/>
          <w:marTop w:val="0"/>
          <w:marBottom w:val="0"/>
          <w:divBdr>
            <w:top w:val="none" w:sz="0" w:space="0" w:color="auto"/>
            <w:left w:val="none" w:sz="0" w:space="0" w:color="auto"/>
            <w:bottom w:val="none" w:sz="0" w:space="0" w:color="auto"/>
            <w:right w:val="none" w:sz="0" w:space="0" w:color="auto"/>
          </w:divBdr>
          <w:divsChild>
            <w:div w:id="656808293">
              <w:marLeft w:val="0"/>
              <w:marRight w:val="0"/>
              <w:marTop w:val="0"/>
              <w:marBottom w:val="0"/>
              <w:divBdr>
                <w:top w:val="none" w:sz="0" w:space="0" w:color="auto"/>
                <w:left w:val="none" w:sz="0" w:space="0" w:color="auto"/>
                <w:bottom w:val="none" w:sz="0" w:space="0" w:color="auto"/>
                <w:right w:val="none" w:sz="0" w:space="0" w:color="auto"/>
              </w:divBdr>
              <w:divsChild>
                <w:div w:id="984972007">
                  <w:marLeft w:val="0"/>
                  <w:marRight w:val="0"/>
                  <w:marTop w:val="0"/>
                  <w:marBottom w:val="0"/>
                  <w:divBdr>
                    <w:top w:val="none" w:sz="0" w:space="0" w:color="auto"/>
                    <w:left w:val="none" w:sz="0" w:space="0" w:color="auto"/>
                    <w:bottom w:val="none" w:sz="0" w:space="0" w:color="auto"/>
                    <w:right w:val="none" w:sz="0" w:space="0" w:color="auto"/>
                  </w:divBdr>
                  <w:divsChild>
                    <w:div w:id="130051651">
                      <w:marLeft w:val="0"/>
                      <w:marRight w:val="0"/>
                      <w:marTop w:val="0"/>
                      <w:marBottom w:val="0"/>
                      <w:divBdr>
                        <w:top w:val="none" w:sz="0" w:space="0" w:color="auto"/>
                        <w:left w:val="none" w:sz="0" w:space="0" w:color="auto"/>
                        <w:bottom w:val="none" w:sz="0" w:space="0" w:color="auto"/>
                        <w:right w:val="none" w:sz="0" w:space="0" w:color="auto"/>
                      </w:divBdr>
                      <w:divsChild>
                        <w:div w:id="1759445906">
                          <w:marLeft w:val="0"/>
                          <w:marRight w:val="0"/>
                          <w:marTop w:val="0"/>
                          <w:marBottom w:val="0"/>
                          <w:divBdr>
                            <w:top w:val="none" w:sz="0" w:space="0" w:color="auto"/>
                            <w:left w:val="none" w:sz="0" w:space="0" w:color="auto"/>
                            <w:bottom w:val="none" w:sz="0" w:space="0" w:color="auto"/>
                            <w:right w:val="none" w:sz="0" w:space="0" w:color="auto"/>
                          </w:divBdr>
                          <w:divsChild>
                            <w:div w:id="2108381366">
                              <w:marLeft w:val="0"/>
                              <w:marRight w:val="0"/>
                              <w:marTop w:val="0"/>
                              <w:marBottom w:val="0"/>
                              <w:divBdr>
                                <w:top w:val="none" w:sz="0" w:space="0" w:color="auto"/>
                                <w:left w:val="none" w:sz="0" w:space="0" w:color="auto"/>
                                <w:bottom w:val="none" w:sz="0" w:space="0" w:color="auto"/>
                                <w:right w:val="none" w:sz="0" w:space="0" w:color="auto"/>
                              </w:divBdr>
                              <w:divsChild>
                                <w:div w:id="18744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938570">
      <w:bodyDiv w:val="1"/>
      <w:marLeft w:val="0"/>
      <w:marRight w:val="0"/>
      <w:marTop w:val="0"/>
      <w:marBottom w:val="0"/>
      <w:divBdr>
        <w:top w:val="none" w:sz="0" w:space="0" w:color="auto"/>
        <w:left w:val="none" w:sz="0" w:space="0" w:color="auto"/>
        <w:bottom w:val="none" w:sz="0" w:space="0" w:color="auto"/>
        <w:right w:val="none" w:sz="0" w:space="0" w:color="auto"/>
      </w:divBdr>
    </w:div>
    <w:div w:id="626393506">
      <w:bodyDiv w:val="1"/>
      <w:marLeft w:val="0"/>
      <w:marRight w:val="0"/>
      <w:marTop w:val="0"/>
      <w:marBottom w:val="0"/>
      <w:divBdr>
        <w:top w:val="none" w:sz="0" w:space="0" w:color="auto"/>
        <w:left w:val="none" w:sz="0" w:space="0" w:color="auto"/>
        <w:bottom w:val="none" w:sz="0" w:space="0" w:color="auto"/>
        <w:right w:val="none" w:sz="0" w:space="0" w:color="auto"/>
      </w:divBdr>
    </w:div>
    <w:div w:id="639655589">
      <w:bodyDiv w:val="1"/>
      <w:marLeft w:val="0"/>
      <w:marRight w:val="0"/>
      <w:marTop w:val="0"/>
      <w:marBottom w:val="0"/>
      <w:divBdr>
        <w:top w:val="none" w:sz="0" w:space="0" w:color="auto"/>
        <w:left w:val="none" w:sz="0" w:space="0" w:color="auto"/>
        <w:bottom w:val="none" w:sz="0" w:space="0" w:color="auto"/>
        <w:right w:val="none" w:sz="0" w:space="0" w:color="auto"/>
      </w:divBdr>
    </w:div>
    <w:div w:id="657155707">
      <w:bodyDiv w:val="1"/>
      <w:marLeft w:val="0"/>
      <w:marRight w:val="0"/>
      <w:marTop w:val="0"/>
      <w:marBottom w:val="0"/>
      <w:divBdr>
        <w:top w:val="none" w:sz="0" w:space="0" w:color="auto"/>
        <w:left w:val="none" w:sz="0" w:space="0" w:color="auto"/>
        <w:bottom w:val="none" w:sz="0" w:space="0" w:color="auto"/>
        <w:right w:val="none" w:sz="0" w:space="0" w:color="auto"/>
      </w:divBdr>
    </w:div>
    <w:div w:id="663776348">
      <w:bodyDiv w:val="1"/>
      <w:marLeft w:val="0"/>
      <w:marRight w:val="0"/>
      <w:marTop w:val="0"/>
      <w:marBottom w:val="0"/>
      <w:divBdr>
        <w:top w:val="none" w:sz="0" w:space="0" w:color="auto"/>
        <w:left w:val="none" w:sz="0" w:space="0" w:color="auto"/>
        <w:bottom w:val="none" w:sz="0" w:space="0" w:color="auto"/>
        <w:right w:val="none" w:sz="0" w:space="0" w:color="auto"/>
      </w:divBdr>
    </w:div>
    <w:div w:id="688718425">
      <w:bodyDiv w:val="1"/>
      <w:marLeft w:val="0"/>
      <w:marRight w:val="0"/>
      <w:marTop w:val="0"/>
      <w:marBottom w:val="0"/>
      <w:divBdr>
        <w:top w:val="none" w:sz="0" w:space="0" w:color="auto"/>
        <w:left w:val="none" w:sz="0" w:space="0" w:color="auto"/>
        <w:bottom w:val="none" w:sz="0" w:space="0" w:color="auto"/>
        <w:right w:val="none" w:sz="0" w:space="0" w:color="auto"/>
      </w:divBdr>
      <w:divsChild>
        <w:div w:id="335694461">
          <w:marLeft w:val="0"/>
          <w:marRight w:val="0"/>
          <w:marTop w:val="0"/>
          <w:marBottom w:val="0"/>
          <w:divBdr>
            <w:top w:val="none" w:sz="0" w:space="0" w:color="auto"/>
            <w:left w:val="none" w:sz="0" w:space="0" w:color="auto"/>
            <w:bottom w:val="none" w:sz="0" w:space="0" w:color="auto"/>
            <w:right w:val="none" w:sz="0" w:space="0" w:color="auto"/>
          </w:divBdr>
          <w:divsChild>
            <w:div w:id="2122260159">
              <w:marLeft w:val="0"/>
              <w:marRight w:val="0"/>
              <w:marTop w:val="0"/>
              <w:marBottom w:val="0"/>
              <w:divBdr>
                <w:top w:val="none" w:sz="0" w:space="0" w:color="auto"/>
                <w:left w:val="none" w:sz="0" w:space="0" w:color="auto"/>
                <w:bottom w:val="none" w:sz="0" w:space="0" w:color="auto"/>
                <w:right w:val="none" w:sz="0" w:space="0" w:color="auto"/>
              </w:divBdr>
              <w:divsChild>
                <w:div w:id="927351996">
                  <w:marLeft w:val="0"/>
                  <w:marRight w:val="0"/>
                  <w:marTop w:val="0"/>
                  <w:marBottom w:val="0"/>
                  <w:divBdr>
                    <w:top w:val="none" w:sz="0" w:space="0" w:color="auto"/>
                    <w:left w:val="none" w:sz="0" w:space="0" w:color="auto"/>
                    <w:bottom w:val="none" w:sz="0" w:space="0" w:color="auto"/>
                    <w:right w:val="none" w:sz="0" w:space="0" w:color="auto"/>
                  </w:divBdr>
                  <w:divsChild>
                    <w:div w:id="1301155439">
                      <w:marLeft w:val="0"/>
                      <w:marRight w:val="0"/>
                      <w:marTop w:val="0"/>
                      <w:marBottom w:val="0"/>
                      <w:divBdr>
                        <w:top w:val="none" w:sz="0" w:space="0" w:color="auto"/>
                        <w:left w:val="none" w:sz="0" w:space="0" w:color="auto"/>
                        <w:bottom w:val="none" w:sz="0" w:space="0" w:color="auto"/>
                        <w:right w:val="none" w:sz="0" w:space="0" w:color="auto"/>
                      </w:divBdr>
                      <w:divsChild>
                        <w:div w:id="392704212">
                          <w:marLeft w:val="0"/>
                          <w:marRight w:val="0"/>
                          <w:marTop w:val="0"/>
                          <w:marBottom w:val="0"/>
                          <w:divBdr>
                            <w:top w:val="none" w:sz="0" w:space="0" w:color="auto"/>
                            <w:left w:val="none" w:sz="0" w:space="0" w:color="auto"/>
                            <w:bottom w:val="none" w:sz="0" w:space="0" w:color="auto"/>
                            <w:right w:val="none" w:sz="0" w:space="0" w:color="auto"/>
                          </w:divBdr>
                          <w:divsChild>
                            <w:div w:id="990140742">
                              <w:marLeft w:val="0"/>
                              <w:marRight w:val="0"/>
                              <w:marTop w:val="0"/>
                              <w:marBottom w:val="0"/>
                              <w:divBdr>
                                <w:top w:val="none" w:sz="0" w:space="0" w:color="auto"/>
                                <w:left w:val="none" w:sz="0" w:space="0" w:color="auto"/>
                                <w:bottom w:val="none" w:sz="0" w:space="0" w:color="auto"/>
                                <w:right w:val="none" w:sz="0" w:space="0" w:color="auto"/>
                              </w:divBdr>
                              <w:divsChild>
                                <w:div w:id="1564680456">
                                  <w:marLeft w:val="0"/>
                                  <w:marRight w:val="0"/>
                                  <w:marTop w:val="0"/>
                                  <w:marBottom w:val="0"/>
                                  <w:divBdr>
                                    <w:top w:val="none" w:sz="0" w:space="0" w:color="auto"/>
                                    <w:left w:val="none" w:sz="0" w:space="0" w:color="auto"/>
                                    <w:bottom w:val="none" w:sz="0" w:space="0" w:color="auto"/>
                                    <w:right w:val="none" w:sz="0" w:space="0" w:color="auto"/>
                                  </w:divBdr>
                                </w:div>
                              </w:divsChild>
                            </w:div>
                            <w:div w:id="1974866568">
                              <w:marLeft w:val="0"/>
                              <w:marRight w:val="0"/>
                              <w:marTop w:val="0"/>
                              <w:marBottom w:val="0"/>
                              <w:divBdr>
                                <w:top w:val="none" w:sz="0" w:space="0" w:color="auto"/>
                                <w:left w:val="none" w:sz="0" w:space="0" w:color="auto"/>
                                <w:bottom w:val="none" w:sz="0" w:space="0" w:color="auto"/>
                                <w:right w:val="none" w:sz="0" w:space="0" w:color="auto"/>
                              </w:divBdr>
                              <w:divsChild>
                                <w:div w:id="1824270242">
                                  <w:marLeft w:val="0"/>
                                  <w:marRight w:val="0"/>
                                  <w:marTop w:val="0"/>
                                  <w:marBottom w:val="0"/>
                                  <w:divBdr>
                                    <w:top w:val="none" w:sz="0" w:space="0" w:color="auto"/>
                                    <w:left w:val="none" w:sz="0" w:space="0" w:color="auto"/>
                                    <w:bottom w:val="none" w:sz="0" w:space="0" w:color="auto"/>
                                    <w:right w:val="none" w:sz="0" w:space="0" w:color="auto"/>
                                  </w:divBdr>
                                </w:div>
                              </w:divsChild>
                            </w:div>
                            <w:div w:id="282199028">
                              <w:marLeft w:val="0"/>
                              <w:marRight w:val="0"/>
                              <w:marTop w:val="0"/>
                              <w:marBottom w:val="0"/>
                              <w:divBdr>
                                <w:top w:val="none" w:sz="0" w:space="0" w:color="auto"/>
                                <w:left w:val="none" w:sz="0" w:space="0" w:color="auto"/>
                                <w:bottom w:val="none" w:sz="0" w:space="0" w:color="auto"/>
                                <w:right w:val="none" w:sz="0" w:space="0" w:color="auto"/>
                              </w:divBdr>
                              <w:divsChild>
                                <w:div w:id="1722366623">
                                  <w:marLeft w:val="0"/>
                                  <w:marRight w:val="0"/>
                                  <w:marTop w:val="0"/>
                                  <w:marBottom w:val="0"/>
                                  <w:divBdr>
                                    <w:top w:val="none" w:sz="0" w:space="0" w:color="auto"/>
                                    <w:left w:val="none" w:sz="0" w:space="0" w:color="auto"/>
                                    <w:bottom w:val="none" w:sz="0" w:space="0" w:color="auto"/>
                                    <w:right w:val="none" w:sz="0" w:space="0" w:color="auto"/>
                                  </w:divBdr>
                                </w:div>
                              </w:divsChild>
                            </w:div>
                            <w:div w:id="1364400368">
                              <w:marLeft w:val="0"/>
                              <w:marRight w:val="0"/>
                              <w:marTop w:val="0"/>
                              <w:marBottom w:val="0"/>
                              <w:divBdr>
                                <w:top w:val="none" w:sz="0" w:space="0" w:color="auto"/>
                                <w:left w:val="none" w:sz="0" w:space="0" w:color="auto"/>
                                <w:bottom w:val="none" w:sz="0" w:space="0" w:color="auto"/>
                                <w:right w:val="none" w:sz="0" w:space="0" w:color="auto"/>
                              </w:divBdr>
                              <w:divsChild>
                                <w:div w:id="968782224">
                                  <w:marLeft w:val="0"/>
                                  <w:marRight w:val="0"/>
                                  <w:marTop w:val="0"/>
                                  <w:marBottom w:val="0"/>
                                  <w:divBdr>
                                    <w:top w:val="none" w:sz="0" w:space="0" w:color="auto"/>
                                    <w:left w:val="none" w:sz="0" w:space="0" w:color="auto"/>
                                    <w:bottom w:val="none" w:sz="0" w:space="0" w:color="auto"/>
                                    <w:right w:val="none" w:sz="0" w:space="0" w:color="auto"/>
                                  </w:divBdr>
                                </w:div>
                              </w:divsChild>
                            </w:div>
                            <w:div w:id="1899391692">
                              <w:marLeft w:val="0"/>
                              <w:marRight w:val="0"/>
                              <w:marTop w:val="0"/>
                              <w:marBottom w:val="0"/>
                              <w:divBdr>
                                <w:top w:val="none" w:sz="0" w:space="0" w:color="auto"/>
                                <w:left w:val="none" w:sz="0" w:space="0" w:color="auto"/>
                                <w:bottom w:val="none" w:sz="0" w:space="0" w:color="auto"/>
                                <w:right w:val="none" w:sz="0" w:space="0" w:color="auto"/>
                              </w:divBdr>
                              <w:divsChild>
                                <w:div w:id="1052118807">
                                  <w:marLeft w:val="0"/>
                                  <w:marRight w:val="0"/>
                                  <w:marTop w:val="0"/>
                                  <w:marBottom w:val="0"/>
                                  <w:divBdr>
                                    <w:top w:val="none" w:sz="0" w:space="0" w:color="auto"/>
                                    <w:left w:val="none" w:sz="0" w:space="0" w:color="auto"/>
                                    <w:bottom w:val="none" w:sz="0" w:space="0" w:color="auto"/>
                                    <w:right w:val="none" w:sz="0" w:space="0" w:color="auto"/>
                                  </w:divBdr>
                                </w:div>
                              </w:divsChild>
                            </w:div>
                            <w:div w:id="1940599771">
                              <w:marLeft w:val="0"/>
                              <w:marRight w:val="0"/>
                              <w:marTop w:val="0"/>
                              <w:marBottom w:val="0"/>
                              <w:divBdr>
                                <w:top w:val="none" w:sz="0" w:space="0" w:color="auto"/>
                                <w:left w:val="none" w:sz="0" w:space="0" w:color="auto"/>
                                <w:bottom w:val="none" w:sz="0" w:space="0" w:color="auto"/>
                                <w:right w:val="none" w:sz="0" w:space="0" w:color="auto"/>
                              </w:divBdr>
                              <w:divsChild>
                                <w:div w:id="739182572">
                                  <w:marLeft w:val="0"/>
                                  <w:marRight w:val="0"/>
                                  <w:marTop w:val="0"/>
                                  <w:marBottom w:val="0"/>
                                  <w:divBdr>
                                    <w:top w:val="none" w:sz="0" w:space="0" w:color="auto"/>
                                    <w:left w:val="none" w:sz="0" w:space="0" w:color="auto"/>
                                    <w:bottom w:val="none" w:sz="0" w:space="0" w:color="auto"/>
                                    <w:right w:val="none" w:sz="0" w:space="0" w:color="auto"/>
                                  </w:divBdr>
                                </w:div>
                              </w:divsChild>
                            </w:div>
                            <w:div w:id="1752461946">
                              <w:marLeft w:val="0"/>
                              <w:marRight w:val="0"/>
                              <w:marTop w:val="0"/>
                              <w:marBottom w:val="0"/>
                              <w:divBdr>
                                <w:top w:val="none" w:sz="0" w:space="0" w:color="auto"/>
                                <w:left w:val="none" w:sz="0" w:space="0" w:color="auto"/>
                                <w:bottom w:val="none" w:sz="0" w:space="0" w:color="auto"/>
                                <w:right w:val="none" w:sz="0" w:space="0" w:color="auto"/>
                              </w:divBdr>
                            </w:div>
                            <w:div w:id="1765373206">
                              <w:marLeft w:val="0"/>
                              <w:marRight w:val="0"/>
                              <w:marTop w:val="0"/>
                              <w:marBottom w:val="0"/>
                              <w:divBdr>
                                <w:top w:val="none" w:sz="0" w:space="0" w:color="auto"/>
                                <w:left w:val="none" w:sz="0" w:space="0" w:color="auto"/>
                                <w:bottom w:val="none" w:sz="0" w:space="0" w:color="auto"/>
                                <w:right w:val="none" w:sz="0" w:space="0" w:color="auto"/>
                              </w:divBdr>
                              <w:divsChild>
                                <w:div w:id="1631400232">
                                  <w:marLeft w:val="0"/>
                                  <w:marRight w:val="0"/>
                                  <w:marTop w:val="0"/>
                                  <w:marBottom w:val="0"/>
                                  <w:divBdr>
                                    <w:top w:val="none" w:sz="0" w:space="0" w:color="auto"/>
                                    <w:left w:val="none" w:sz="0" w:space="0" w:color="auto"/>
                                    <w:bottom w:val="none" w:sz="0" w:space="0" w:color="auto"/>
                                    <w:right w:val="none" w:sz="0" w:space="0" w:color="auto"/>
                                  </w:divBdr>
                                </w:div>
                              </w:divsChild>
                            </w:div>
                            <w:div w:id="2057229">
                              <w:marLeft w:val="0"/>
                              <w:marRight w:val="0"/>
                              <w:marTop w:val="0"/>
                              <w:marBottom w:val="0"/>
                              <w:divBdr>
                                <w:top w:val="none" w:sz="0" w:space="0" w:color="auto"/>
                                <w:left w:val="none" w:sz="0" w:space="0" w:color="auto"/>
                                <w:bottom w:val="none" w:sz="0" w:space="0" w:color="auto"/>
                                <w:right w:val="none" w:sz="0" w:space="0" w:color="auto"/>
                              </w:divBdr>
                              <w:divsChild>
                                <w:div w:id="1945383829">
                                  <w:marLeft w:val="0"/>
                                  <w:marRight w:val="0"/>
                                  <w:marTop w:val="0"/>
                                  <w:marBottom w:val="0"/>
                                  <w:divBdr>
                                    <w:top w:val="none" w:sz="0" w:space="0" w:color="auto"/>
                                    <w:left w:val="none" w:sz="0" w:space="0" w:color="auto"/>
                                    <w:bottom w:val="none" w:sz="0" w:space="0" w:color="auto"/>
                                    <w:right w:val="none" w:sz="0" w:space="0" w:color="auto"/>
                                  </w:divBdr>
                                </w:div>
                              </w:divsChild>
                            </w:div>
                            <w:div w:id="394354298">
                              <w:marLeft w:val="0"/>
                              <w:marRight w:val="0"/>
                              <w:marTop w:val="0"/>
                              <w:marBottom w:val="0"/>
                              <w:divBdr>
                                <w:top w:val="none" w:sz="0" w:space="0" w:color="auto"/>
                                <w:left w:val="none" w:sz="0" w:space="0" w:color="auto"/>
                                <w:bottom w:val="none" w:sz="0" w:space="0" w:color="auto"/>
                                <w:right w:val="none" w:sz="0" w:space="0" w:color="auto"/>
                              </w:divBdr>
                              <w:divsChild>
                                <w:div w:id="1541817092">
                                  <w:marLeft w:val="0"/>
                                  <w:marRight w:val="0"/>
                                  <w:marTop w:val="0"/>
                                  <w:marBottom w:val="0"/>
                                  <w:divBdr>
                                    <w:top w:val="none" w:sz="0" w:space="0" w:color="auto"/>
                                    <w:left w:val="none" w:sz="0" w:space="0" w:color="auto"/>
                                    <w:bottom w:val="none" w:sz="0" w:space="0" w:color="auto"/>
                                    <w:right w:val="none" w:sz="0" w:space="0" w:color="auto"/>
                                  </w:divBdr>
                                </w:div>
                              </w:divsChild>
                            </w:div>
                            <w:div w:id="1844856917">
                              <w:marLeft w:val="0"/>
                              <w:marRight w:val="0"/>
                              <w:marTop w:val="0"/>
                              <w:marBottom w:val="0"/>
                              <w:divBdr>
                                <w:top w:val="none" w:sz="0" w:space="0" w:color="auto"/>
                                <w:left w:val="none" w:sz="0" w:space="0" w:color="auto"/>
                                <w:bottom w:val="none" w:sz="0" w:space="0" w:color="auto"/>
                                <w:right w:val="none" w:sz="0" w:space="0" w:color="auto"/>
                              </w:divBdr>
                              <w:divsChild>
                                <w:div w:id="462965137">
                                  <w:marLeft w:val="0"/>
                                  <w:marRight w:val="0"/>
                                  <w:marTop w:val="0"/>
                                  <w:marBottom w:val="0"/>
                                  <w:divBdr>
                                    <w:top w:val="none" w:sz="0" w:space="0" w:color="auto"/>
                                    <w:left w:val="none" w:sz="0" w:space="0" w:color="auto"/>
                                    <w:bottom w:val="none" w:sz="0" w:space="0" w:color="auto"/>
                                    <w:right w:val="none" w:sz="0" w:space="0" w:color="auto"/>
                                  </w:divBdr>
                                </w:div>
                              </w:divsChild>
                            </w:div>
                            <w:div w:id="233468643">
                              <w:marLeft w:val="0"/>
                              <w:marRight w:val="0"/>
                              <w:marTop w:val="0"/>
                              <w:marBottom w:val="0"/>
                              <w:divBdr>
                                <w:top w:val="none" w:sz="0" w:space="0" w:color="auto"/>
                                <w:left w:val="none" w:sz="0" w:space="0" w:color="auto"/>
                                <w:bottom w:val="none" w:sz="0" w:space="0" w:color="auto"/>
                                <w:right w:val="none" w:sz="0" w:space="0" w:color="auto"/>
                              </w:divBdr>
                              <w:divsChild>
                                <w:div w:id="20441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446145">
      <w:bodyDiv w:val="1"/>
      <w:marLeft w:val="0"/>
      <w:marRight w:val="0"/>
      <w:marTop w:val="0"/>
      <w:marBottom w:val="0"/>
      <w:divBdr>
        <w:top w:val="none" w:sz="0" w:space="0" w:color="auto"/>
        <w:left w:val="none" w:sz="0" w:space="0" w:color="auto"/>
        <w:bottom w:val="none" w:sz="0" w:space="0" w:color="auto"/>
        <w:right w:val="none" w:sz="0" w:space="0" w:color="auto"/>
      </w:divBdr>
    </w:div>
    <w:div w:id="825319053">
      <w:bodyDiv w:val="1"/>
      <w:marLeft w:val="0"/>
      <w:marRight w:val="0"/>
      <w:marTop w:val="0"/>
      <w:marBottom w:val="0"/>
      <w:divBdr>
        <w:top w:val="none" w:sz="0" w:space="0" w:color="auto"/>
        <w:left w:val="none" w:sz="0" w:space="0" w:color="auto"/>
        <w:bottom w:val="none" w:sz="0" w:space="0" w:color="auto"/>
        <w:right w:val="none" w:sz="0" w:space="0" w:color="auto"/>
      </w:divBdr>
    </w:div>
    <w:div w:id="841243771">
      <w:bodyDiv w:val="1"/>
      <w:marLeft w:val="0"/>
      <w:marRight w:val="0"/>
      <w:marTop w:val="0"/>
      <w:marBottom w:val="0"/>
      <w:divBdr>
        <w:top w:val="none" w:sz="0" w:space="0" w:color="auto"/>
        <w:left w:val="none" w:sz="0" w:space="0" w:color="auto"/>
        <w:bottom w:val="none" w:sz="0" w:space="0" w:color="auto"/>
        <w:right w:val="none" w:sz="0" w:space="0" w:color="auto"/>
      </w:divBdr>
    </w:div>
    <w:div w:id="849953523">
      <w:bodyDiv w:val="1"/>
      <w:marLeft w:val="0"/>
      <w:marRight w:val="0"/>
      <w:marTop w:val="0"/>
      <w:marBottom w:val="0"/>
      <w:divBdr>
        <w:top w:val="none" w:sz="0" w:space="0" w:color="auto"/>
        <w:left w:val="none" w:sz="0" w:space="0" w:color="auto"/>
        <w:bottom w:val="none" w:sz="0" w:space="0" w:color="auto"/>
        <w:right w:val="none" w:sz="0" w:space="0" w:color="auto"/>
      </w:divBdr>
    </w:div>
    <w:div w:id="874079262">
      <w:bodyDiv w:val="1"/>
      <w:marLeft w:val="0"/>
      <w:marRight w:val="0"/>
      <w:marTop w:val="0"/>
      <w:marBottom w:val="0"/>
      <w:divBdr>
        <w:top w:val="none" w:sz="0" w:space="0" w:color="auto"/>
        <w:left w:val="none" w:sz="0" w:space="0" w:color="auto"/>
        <w:bottom w:val="none" w:sz="0" w:space="0" w:color="auto"/>
        <w:right w:val="none" w:sz="0" w:space="0" w:color="auto"/>
      </w:divBdr>
    </w:div>
    <w:div w:id="878054944">
      <w:bodyDiv w:val="1"/>
      <w:marLeft w:val="0"/>
      <w:marRight w:val="0"/>
      <w:marTop w:val="0"/>
      <w:marBottom w:val="0"/>
      <w:divBdr>
        <w:top w:val="none" w:sz="0" w:space="0" w:color="auto"/>
        <w:left w:val="none" w:sz="0" w:space="0" w:color="auto"/>
        <w:bottom w:val="none" w:sz="0" w:space="0" w:color="auto"/>
        <w:right w:val="none" w:sz="0" w:space="0" w:color="auto"/>
      </w:divBdr>
      <w:divsChild>
        <w:div w:id="764232586">
          <w:marLeft w:val="0"/>
          <w:marRight w:val="0"/>
          <w:marTop w:val="0"/>
          <w:marBottom w:val="0"/>
          <w:divBdr>
            <w:top w:val="none" w:sz="0" w:space="0" w:color="auto"/>
            <w:left w:val="none" w:sz="0" w:space="0" w:color="auto"/>
            <w:bottom w:val="none" w:sz="0" w:space="0" w:color="auto"/>
            <w:right w:val="none" w:sz="0" w:space="0" w:color="auto"/>
          </w:divBdr>
          <w:divsChild>
            <w:div w:id="1169368912">
              <w:marLeft w:val="0"/>
              <w:marRight w:val="0"/>
              <w:marTop w:val="0"/>
              <w:marBottom w:val="0"/>
              <w:divBdr>
                <w:top w:val="none" w:sz="0" w:space="0" w:color="auto"/>
                <w:left w:val="none" w:sz="0" w:space="0" w:color="auto"/>
                <w:bottom w:val="none" w:sz="0" w:space="0" w:color="auto"/>
                <w:right w:val="none" w:sz="0" w:space="0" w:color="auto"/>
              </w:divBdr>
              <w:divsChild>
                <w:div w:id="158813238">
                  <w:marLeft w:val="0"/>
                  <w:marRight w:val="0"/>
                  <w:marTop w:val="0"/>
                  <w:marBottom w:val="0"/>
                  <w:divBdr>
                    <w:top w:val="none" w:sz="0" w:space="0" w:color="auto"/>
                    <w:left w:val="none" w:sz="0" w:space="0" w:color="auto"/>
                    <w:bottom w:val="none" w:sz="0" w:space="0" w:color="auto"/>
                    <w:right w:val="none" w:sz="0" w:space="0" w:color="auto"/>
                  </w:divBdr>
                  <w:divsChild>
                    <w:div w:id="1988627887">
                      <w:marLeft w:val="0"/>
                      <w:marRight w:val="0"/>
                      <w:marTop w:val="0"/>
                      <w:marBottom w:val="0"/>
                      <w:divBdr>
                        <w:top w:val="none" w:sz="0" w:space="0" w:color="auto"/>
                        <w:left w:val="none" w:sz="0" w:space="0" w:color="auto"/>
                        <w:bottom w:val="none" w:sz="0" w:space="0" w:color="auto"/>
                        <w:right w:val="none" w:sz="0" w:space="0" w:color="auto"/>
                      </w:divBdr>
                      <w:divsChild>
                        <w:div w:id="551161326">
                          <w:marLeft w:val="0"/>
                          <w:marRight w:val="0"/>
                          <w:marTop w:val="0"/>
                          <w:marBottom w:val="0"/>
                          <w:divBdr>
                            <w:top w:val="none" w:sz="0" w:space="0" w:color="auto"/>
                            <w:left w:val="none" w:sz="0" w:space="0" w:color="auto"/>
                            <w:bottom w:val="none" w:sz="0" w:space="0" w:color="auto"/>
                            <w:right w:val="none" w:sz="0" w:space="0" w:color="auto"/>
                          </w:divBdr>
                          <w:divsChild>
                            <w:div w:id="2095008862">
                              <w:marLeft w:val="0"/>
                              <w:marRight w:val="0"/>
                              <w:marTop w:val="0"/>
                              <w:marBottom w:val="0"/>
                              <w:divBdr>
                                <w:top w:val="none" w:sz="0" w:space="0" w:color="auto"/>
                                <w:left w:val="none" w:sz="0" w:space="0" w:color="auto"/>
                                <w:bottom w:val="none" w:sz="0" w:space="0" w:color="auto"/>
                                <w:right w:val="none" w:sz="0" w:space="0" w:color="auto"/>
                              </w:divBdr>
                              <w:divsChild>
                                <w:div w:id="748696413">
                                  <w:marLeft w:val="0"/>
                                  <w:marRight w:val="0"/>
                                  <w:marTop w:val="0"/>
                                  <w:marBottom w:val="0"/>
                                  <w:divBdr>
                                    <w:top w:val="none" w:sz="0" w:space="0" w:color="auto"/>
                                    <w:left w:val="none" w:sz="0" w:space="0" w:color="auto"/>
                                    <w:bottom w:val="none" w:sz="0" w:space="0" w:color="auto"/>
                                    <w:right w:val="none" w:sz="0" w:space="0" w:color="auto"/>
                                  </w:divBdr>
                                </w:div>
                              </w:divsChild>
                            </w:div>
                            <w:div w:id="1631397174">
                              <w:marLeft w:val="0"/>
                              <w:marRight w:val="0"/>
                              <w:marTop w:val="0"/>
                              <w:marBottom w:val="0"/>
                              <w:divBdr>
                                <w:top w:val="none" w:sz="0" w:space="0" w:color="auto"/>
                                <w:left w:val="none" w:sz="0" w:space="0" w:color="auto"/>
                                <w:bottom w:val="none" w:sz="0" w:space="0" w:color="auto"/>
                                <w:right w:val="none" w:sz="0" w:space="0" w:color="auto"/>
                              </w:divBdr>
                              <w:divsChild>
                                <w:div w:id="1556774780">
                                  <w:marLeft w:val="0"/>
                                  <w:marRight w:val="0"/>
                                  <w:marTop w:val="0"/>
                                  <w:marBottom w:val="0"/>
                                  <w:divBdr>
                                    <w:top w:val="none" w:sz="0" w:space="0" w:color="auto"/>
                                    <w:left w:val="none" w:sz="0" w:space="0" w:color="auto"/>
                                    <w:bottom w:val="none" w:sz="0" w:space="0" w:color="auto"/>
                                    <w:right w:val="none" w:sz="0" w:space="0" w:color="auto"/>
                                  </w:divBdr>
                                </w:div>
                              </w:divsChild>
                            </w:div>
                            <w:div w:id="37822984">
                              <w:marLeft w:val="0"/>
                              <w:marRight w:val="0"/>
                              <w:marTop w:val="0"/>
                              <w:marBottom w:val="0"/>
                              <w:divBdr>
                                <w:top w:val="none" w:sz="0" w:space="0" w:color="auto"/>
                                <w:left w:val="none" w:sz="0" w:space="0" w:color="auto"/>
                                <w:bottom w:val="none" w:sz="0" w:space="0" w:color="auto"/>
                                <w:right w:val="none" w:sz="0" w:space="0" w:color="auto"/>
                              </w:divBdr>
                              <w:divsChild>
                                <w:div w:id="544023134">
                                  <w:marLeft w:val="0"/>
                                  <w:marRight w:val="0"/>
                                  <w:marTop w:val="0"/>
                                  <w:marBottom w:val="0"/>
                                  <w:divBdr>
                                    <w:top w:val="none" w:sz="0" w:space="0" w:color="auto"/>
                                    <w:left w:val="none" w:sz="0" w:space="0" w:color="auto"/>
                                    <w:bottom w:val="none" w:sz="0" w:space="0" w:color="auto"/>
                                    <w:right w:val="none" w:sz="0" w:space="0" w:color="auto"/>
                                  </w:divBdr>
                                </w:div>
                              </w:divsChild>
                            </w:div>
                            <w:div w:id="1225221777">
                              <w:marLeft w:val="0"/>
                              <w:marRight w:val="0"/>
                              <w:marTop w:val="0"/>
                              <w:marBottom w:val="0"/>
                              <w:divBdr>
                                <w:top w:val="none" w:sz="0" w:space="0" w:color="auto"/>
                                <w:left w:val="none" w:sz="0" w:space="0" w:color="auto"/>
                                <w:bottom w:val="none" w:sz="0" w:space="0" w:color="auto"/>
                                <w:right w:val="none" w:sz="0" w:space="0" w:color="auto"/>
                              </w:divBdr>
                              <w:divsChild>
                                <w:div w:id="397362159">
                                  <w:marLeft w:val="0"/>
                                  <w:marRight w:val="0"/>
                                  <w:marTop w:val="0"/>
                                  <w:marBottom w:val="0"/>
                                  <w:divBdr>
                                    <w:top w:val="none" w:sz="0" w:space="0" w:color="auto"/>
                                    <w:left w:val="none" w:sz="0" w:space="0" w:color="auto"/>
                                    <w:bottom w:val="none" w:sz="0" w:space="0" w:color="auto"/>
                                    <w:right w:val="none" w:sz="0" w:space="0" w:color="auto"/>
                                  </w:divBdr>
                                </w:div>
                              </w:divsChild>
                            </w:div>
                            <w:div w:id="870605693">
                              <w:marLeft w:val="0"/>
                              <w:marRight w:val="0"/>
                              <w:marTop w:val="0"/>
                              <w:marBottom w:val="0"/>
                              <w:divBdr>
                                <w:top w:val="none" w:sz="0" w:space="0" w:color="auto"/>
                                <w:left w:val="none" w:sz="0" w:space="0" w:color="auto"/>
                                <w:bottom w:val="none" w:sz="0" w:space="0" w:color="auto"/>
                                <w:right w:val="none" w:sz="0" w:space="0" w:color="auto"/>
                              </w:divBdr>
                              <w:divsChild>
                                <w:div w:id="1873877225">
                                  <w:marLeft w:val="0"/>
                                  <w:marRight w:val="0"/>
                                  <w:marTop w:val="0"/>
                                  <w:marBottom w:val="0"/>
                                  <w:divBdr>
                                    <w:top w:val="none" w:sz="0" w:space="0" w:color="auto"/>
                                    <w:left w:val="none" w:sz="0" w:space="0" w:color="auto"/>
                                    <w:bottom w:val="none" w:sz="0" w:space="0" w:color="auto"/>
                                    <w:right w:val="none" w:sz="0" w:space="0" w:color="auto"/>
                                  </w:divBdr>
                                </w:div>
                              </w:divsChild>
                            </w:div>
                            <w:div w:id="920721315">
                              <w:marLeft w:val="0"/>
                              <w:marRight w:val="0"/>
                              <w:marTop w:val="0"/>
                              <w:marBottom w:val="0"/>
                              <w:divBdr>
                                <w:top w:val="none" w:sz="0" w:space="0" w:color="auto"/>
                                <w:left w:val="none" w:sz="0" w:space="0" w:color="auto"/>
                                <w:bottom w:val="none" w:sz="0" w:space="0" w:color="auto"/>
                                <w:right w:val="none" w:sz="0" w:space="0" w:color="auto"/>
                              </w:divBdr>
                              <w:divsChild>
                                <w:div w:id="1199053090">
                                  <w:marLeft w:val="0"/>
                                  <w:marRight w:val="0"/>
                                  <w:marTop w:val="0"/>
                                  <w:marBottom w:val="0"/>
                                  <w:divBdr>
                                    <w:top w:val="none" w:sz="0" w:space="0" w:color="auto"/>
                                    <w:left w:val="none" w:sz="0" w:space="0" w:color="auto"/>
                                    <w:bottom w:val="none" w:sz="0" w:space="0" w:color="auto"/>
                                    <w:right w:val="none" w:sz="0" w:space="0" w:color="auto"/>
                                  </w:divBdr>
                                </w:div>
                              </w:divsChild>
                            </w:div>
                            <w:div w:id="1419794021">
                              <w:marLeft w:val="0"/>
                              <w:marRight w:val="0"/>
                              <w:marTop w:val="0"/>
                              <w:marBottom w:val="0"/>
                              <w:divBdr>
                                <w:top w:val="none" w:sz="0" w:space="0" w:color="auto"/>
                                <w:left w:val="none" w:sz="0" w:space="0" w:color="auto"/>
                                <w:bottom w:val="none" w:sz="0" w:space="0" w:color="auto"/>
                                <w:right w:val="none" w:sz="0" w:space="0" w:color="auto"/>
                              </w:divBdr>
                              <w:divsChild>
                                <w:div w:id="1781220486">
                                  <w:marLeft w:val="0"/>
                                  <w:marRight w:val="0"/>
                                  <w:marTop w:val="0"/>
                                  <w:marBottom w:val="0"/>
                                  <w:divBdr>
                                    <w:top w:val="none" w:sz="0" w:space="0" w:color="auto"/>
                                    <w:left w:val="none" w:sz="0" w:space="0" w:color="auto"/>
                                    <w:bottom w:val="none" w:sz="0" w:space="0" w:color="auto"/>
                                    <w:right w:val="none" w:sz="0" w:space="0" w:color="auto"/>
                                  </w:divBdr>
                                </w:div>
                              </w:divsChild>
                            </w:div>
                            <w:div w:id="1464734692">
                              <w:marLeft w:val="0"/>
                              <w:marRight w:val="0"/>
                              <w:marTop w:val="0"/>
                              <w:marBottom w:val="0"/>
                              <w:divBdr>
                                <w:top w:val="none" w:sz="0" w:space="0" w:color="auto"/>
                                <w:left w:val="none" w:sz="0" w:space="0" w:color="auto"/>
                                <w:bottom w:val="none" w:sz="0" w:space="0" w:color="auto"/>
                                <w:right w:val="none" w:sz="0" w:space="0" w:color="auto"/>
                              </w:divBdr>
                              <w:divsChild>
                                <w:div w:id="1103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001512">
      <w:bodyDiv w:val="1"/>
      <w:marLeft w:val="0"/>
      <w:marRight w:val="0"/>
      <w:marTop w:val="0"/>
      <w:marBottom w:val="0"/>
      <w:divBdr>
        <w:top w:val="none" w:sz="0" w:space="0" w:color="auto"/>
        <w:left w:val="none" w:sz="0" w:space="0" w:color="auto"/>
        <w:bottom w:val="none" w:sz="0" w:space="0" w:color="auto"/>
        <w:right w:val="none" w:sz="0" w:space="0" w:color="auto"/>
      </w:divBdr>
    </w:div>
    <w:div w:id="903444569">
      <w:bodyDiv w:val="1"/>
      <w:marLeft w:val="0"/>
      <w:marRight w:val="0"/>
      <w:marTop w:val="0"/>
      <w:marBottom w:val="0"/>
      <w:divBdr>
        <w:top w:val="none" w:sz="0" w:space="0" w:color="auto"/>
        <w:left w:val="none" w:sz="0" w:space="0" w:color="auto"/>
        <w:bottom w:val="none" w:sz="0" w:space="0" w:color="auto"/>
        <w:right w:val="none" w:sz="0" w:space="0" w:color="auto"/>
      </w:divBdr>
    </w:div>
    <w:div w:id="917136507">
      <w:bodyDiv w:val="1"/>
      <w:marLeft w:val="0"/>
      <w:marRight w:val="0"/>
      <w:marTop w:val="0"/>
      <w:marBottom w:val="0"/>
      <w:divBdr>
        <w:top w:val="none" w:sz="0" w:space="0" w:color="auto"/>
        <w:left w:val="none" w:sz="0" w:space="0" w:color="auto"/>
        <w:bottom w:val="none" w:sz="0" w:space="0" w:color="auto"/>
        <w:right w:val="none" w:sz="0" w:space="0" w:color="auto"/>
      </w:divBdr>
    </w:div>
    <w:div w:id="931549613">
      <w:bodyDiv w:val="1"/>
      <w:marLeft w:val="0"/>
      <w:marRight w:val="0"/>
      <w:marTop w:val="0"/>
      <w:marBottom w:val="0"/>
      <w:divBdr>
        <w:top w:val="none" w:sz="0" w:space="0" w:color="auto"/>
        <w:left w:val="none" w:sz="0" w:space="0" w:color="auto"/>
        <w:bottom w:val="none" w:sz="0" w:space="0" w:color="auto"/>
        <w:right w:val="none" w:sz="0" w:space="0" w:color="auto"/>
      </w:divBdr>
    </w:div>
    <w:div w:id="933050330">
      <w:bodyDiv w:val="1"/>
      <w:marLeft w:val="0"/>
      <w:marRight w:val="0"/>
      <w:marTop w:val="0"/>
      <w:marBottom w:val="0"/>
      <w:divBdr>
        <w:top w:val="none" w:sz="0" w:space="0" w:color="auto"/>
        <w:left w:val="none" w:sz="0" w:space="0" w:color="auto"/>
        <w:bottom w:val="none" w:sz="0" w:space="0" w:color="auto"/>
        <w:right w:val="none" w:sz="0" w:space="0" w:color="auto"/>
      </w:divBdr>
    </w:div>
    <w:div w:id="941769014">
      <w:bodyDiv w:val="1"/>
      <w:marLeft w:val="0"/>
      <w:marRight w:val="0"/>
      <w:marTop w:val="0"/>
      <w:marBottom w:val="0"/>
      <w:divBdr>
        <w:top w:val="none" w:sz="0" w:space="0" w:color="auto"/>
        <w:left w:val="none" w:sz="0" w:space="0" w:color="auto"/>
        <w:bottom w:val="none" w:sz="0" w:space="0" w:color="auto"/>
        <w:right w:val="none" w:sz="0" w:space="0" w:color="auto"/>
      </w:divBdr>
    </w:div>
    <w:div w:id="943729538">
      <w:bodyDiv w:val="1"/>
      <w:marLeft w:val="0"/>
      <w:marRight w:val="0"/>
      <w:marTop w:val="0"/>
      <w:marBottom w:val="0"/>
      <w:divBdr>
        <w:top w:val="none" w:sz="0" w:space="0" w:color="auto"/>
        <w:left w:val="none" w:sz="0" w:space="0" w:color="auto"/>
        <w:bottom w:val="none" w:sz="0" w:space="0" w:color="auto"/>
        <w:right w:val="none" w:sz="0" w:space="0" w:color="auto"/>
      </w:divBdr>
    </w:div>
    <w:div w:id="993530323">
      <w:bodyDiv w:val="1"/>
      <w:marLeft w:val="0"/>
      <w:marRight w:val="0"/>
      <w:marTop w:val="0"/>
      <w:marBottom w:val="0"/>
      <w:divBdr>
        <w:top w:val="none" w:sz="0" w:space="0" w:color="auto"/>
        <w:left w:val="none" w:sz="0" w:space="0" w:color="auto"/>
        <w:bottom w:val="none" w:sz="0" w:space="0" w:color="auto"/>
        <w:right w:val="none" w:sz="0" w:space="0" w:color="auto"/>
      </w:divBdr>
    </w:div>
    <w:div w:id="1025328745">
      <w:bodyDiv w:val="1"/>
      <w:marLeft w:val="0"/>
      <w:marRight w:val="0"/>
      <w:marTop w:val="0"/>
      <w:marBottom w:val="0"/>
      <w:divBdr>
        <w:top w:val="none" w:sz="0" w:space="0" w:color="auto"/>
        <w:left w:val="none" w:sz="0" w:space="0" w:color="auto"/>
        <w:bottom w:val="none" w:sz="0" w:space="0" w:color="auto"/>
        <w:right w:val="none" w:sz="0" w:space="0" w:color="auto"/>
      </w:divBdr>
    </w:div>
    <w:div w:id="1052073475">
      <w:bodyDiv w:val="1"/>
      <w:marLeft w:val="0"/>
      <w:marRight w:val="0"/>
      <w:marTop w:val="0"/>
      <w:marBottom w:val="0"/>
      <w:divBdr>
        <w:top w:val="none" w:sz="0" w:space="0" w:color="auto"/>
        <w:left w:val="none" w:sz="0" w:space="0" w:color="auto"/>
        <w:bottom w:val="none" w:sz="0" w:space="0" w:color="auto"/>
        <w:right w:val="none" w:sz="0" w:space="0" w:color="auto"/>
      </w:divBdr>
    </w:div>
    <w:div w:id="1101024768">
      <w:bodyDiv w:val="1"/>
      <w:marLeft w:val="0"/>
      <w:marRight w:val="0"/>
      <w:marTop w:val="0"/>
      <w:marBottom w:val="0"/>
      <w:divBdr>
        <w:top w:val="none" w:sz="0" w:space="0" w:color="auto"/>
        <w:left w:val="none" w:sz="0" w:space="0" w:color="auto"/>
        <w:bottom w:val="none" w:sz="0" w:space="0" w:color="auto"/>
        <w:right w:val="none" w:sz="0" w:space="0" w:color="auto"/>
      </w:divBdr>
    </w:div>
    <w:div w:id="1136332104">
      <w:bodyDiv w:val="1"/>
      <w:marLeft w:val="0"/>
      <w:marRight w:val="0"/>
      <w:marTop w:val="0"/>
      <w:marBottom w:val="0"/>
      <w:divBdr>
        <w:top w:val="none" w:sz="0" w:space="0" w:color="auto"/>
        <w:left w:val="none" w:sz="0" w:space="0" w:color="auto"/>
        <w:bottom w:val="none" w:sz="0" w:space="0" w:color="auto"/>
        <w:right w:val="none" w:sz="0" w:space="0" w:color="auto"/>
      </w:divBdr>
    </w:div>
    <w:div w:id="1154024601">
      <w:bodyDiv w:val="1"/>
      <w:marLeft w:val="0"/>
      <w:marRight w:val="0"/>
      <w:marTop w:val="0"/>
      <w:marBottom w:val="0"/>
      <w:divBdr>
        <w:top w:val="none" w:sz="0" w:space="0" w:color="auto"/>
        <w:left w:val="none" w:sz="0" w:space="0" w:color="auto"/>
        <w:bottom w:val="none" w:sz="0" w:space="0" w:color="auto"/>
        <w:right w:val="none" w:sz="0" w:space="0" w:color="auto"/>
      </w:divBdr>
    </w:div>
    <w:div w:id="1157721158">
      <w:bodyDiv w:val="1"/>
      <w:marLeft w:val="0"/>
      <w:marRight w:val="0"/>
      <w:marTop w:val="0"/>
      <w:marBottom w:val="0"/>
      <w:divBdr>
        <w:top w:val="none" w:sz="0" w:space="0" w:color="auto"/>
        <w:left w:val="none" w:sz="0" w:space="0" w:color="auto"/>
        <w:bottom w:val="none" w:sz="0" w:space="0" w:color="auto"/>
        <w:right w:val="none" w:sz="0" w:space="0" w:color="auto"/>
      </w:divBdr>
    </w:div>
    <w:div w:id="1165974688">
      <w:bodyDiv w:val="1"/>
      <w:marLeft w:val="0"/>
      <w:marRight w:val="0"/>
      <w:marTop w:val="0"/>
      <w:marBottom w:val="0"/>
      <w:divBdr>
        <w:top w:val="none" w:sz="0" w:space="0" w:color="auto"/>
        <w:left w:val="none" w:sz="0" w:space="0" w:color="auto"/>
        <w:bottom w:val="none" w:sz="0" w:space="0" w:color="auto"/>
        <w:right w:val="none" w:sz="0" w:space="0" w:color="auto"/>
      </w:divBdr>
    </w:div>
    <w:div w:id="1179931946">
      <w:bodyDiv w:val="1"/>
      <w:marLeft w:val="0"/>
      <w:marRight w:val="0"/>
      <w:marTop w:val="0"/>
      <w:marBottom w:val="0"/>
      <w:divBdr>
        <w:top w:val="none" w:sz="0" w:space="0" w:color="auto"/>
        <w:left w:val="none" w:sz="0" w:space="0" w:color="auto"/>
        <w:bottom w:val="none" w:sz="0" w:space="0" w:color="auto"/>
        <w:right w:val="none" w:sz="0" w:space="0" w:color="auto"/>
      </w:divBdr>
      <w:divsChild>
        <w:div w:id="485097981">
          <w:marLeft w:val="0"/>
          <w:marRight w:val="0"/>
          <w:marTop w:val="0"/>
          <w:marBottom w:val="0"/>
          <w:divBdr>
            <w:top w:val="none" w:sz="0" w:space="0" w:color="auto"/>
            <w:left w:val="none" w:sz="0" w:space="0" w:color="auto"/>
            <w:bottom w:val="none" w:sz="0" w:space="0" w:color="auto"/>
            <w:right w:val="none" w:sz="0" w:space="0" w:color="auto"/>
          </w:divBdr>
          <w:divsChild>
            <w:div w:id="1497571845">
              <w:marLeft w:val="0"/>
              <w:marRight w:val="0"/>
              <w:marTop w:val="0"/>
              <w:marBottom w:val="0"/>
              <w:divBdr>
                <w:top w:val="none" w:sz="0" w:space="0" w:color="auto"/>
                <w:left w:val="none" w:sz="0" w:space="0" w:color="auto"/>
                <w:bottom w:val="none" w:sz="0" w:space="0" w:color="auto"/>
                <w:right w:val="none" w:sz="0" w:space="0" w:color="auto"/>
              </w:divBdr>
              <w:divsChild>
                <w:div w:id="1388845774">
                  <w:marLeft w:val="0"/>
                  <w:marRight w:val="0"/>
                  <w:marTop w:val="0"/>
                  <w:marBottom w:val="0"/>
                  <w:divBdr>
                    <w:top w:val="none" w:sz="0" w:space="0" w:color="auto"/>
                    <w:left w:val="none" w:sz="0" w:space="0" w:color="auto"/>
                    <w:bottom w:val="none" w:sz="0" w:space="0" w:color="auto"/>
                    <w:right w:val="none" w:sz="0" w:space="0" w:color="auto"/>
                  </w:divBdr>
                  <w:divsChild>
                    <w:div w:id="454911165">
                      <w:marLeft w:val="0"/>
                      <w:marRight w:val="0"/>
                      <w:marTop w:val="0"/>
                      <w:marBottom w:val="0"/>
                      <w:divBdr>
                        <w:top w:val="none" w:sz="0" w:space="0" w:color="auto"/>
                        <w:left w:val="none" w:sz="0" w:space="0" w:color="auto"/>
                        <w:bottom w:val="none" w:sz="0" w:space="0" w:color="auto"/>
                        <w:right w:val="none" w:sz="0" w:space="0" w:color="auto"/>
                      </w:divBdr>
                      <w:divsChild>
                        <w:div w:id="952978121">
                          <w:marLeft w:val="0"/>
                          <w:marRight w:val="0"/>
                          <w:marTop w:val="0"/>
                          <w:marBottom w:val="0"/>
                          <w:divBdr>
                            <w:top w:val="none" w:sz="0" w:space="0" w:color="auto"/>
                            <w:left w:val="none" w:sz="0" w:space="0" w:color="auto"/>
                            <w:bottom w:val="none" w:sz="0" w:space="0" w:color="auto"/>
                            <w:right w:val="none" w:sz="0" w:space="0" w:color="auto"/>
                          </w:divBdr>
                          <w:divsChild>
                            <w:div w:id="1211772866">
                              <w:marLeft w:val="0"/>
                              <w:marRight w:val="0"/>
                              <w:marTop w:val="0"/>
                              <w:marBottom w:val="0"/>
                              <w:divBdr>
                                <w:top w:val="none" w:sz="0" w:space="0" w:color="auto"/>
                                <w:left w:val="none" w:sz="0" w:space="0" w:color="auto"/>
                                <w:bottom w:val="none" w:sz="0" w:space="0" w:color="auto"/>
                                <w:right w:val="none" w:sz="0" w:space="0" w:color="auto"/>
                              </w:divBdr>
                              <w:divsChild>
                                <w:div w:id="2063211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1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258520">
      <w:bodyDiv w:val="1"/>
      <w:marLeft w:val="0"/>
      <w:marRight w:val="0"/>
      <w:marTop w:val="0"/>
      <w:marBottom w:val="0"/>
      <w:divBdr>
        <w:top w:val="none" w:sz="0" w:space="0" w:color="auto"/>
        <w:left w:val="none" w:sz="0" w:space="0" w:color="auto"/>
        <w:bottom w:val="none" w:sz="0" w:space="0" w:color="auto"/>
        <w:right w:val="none" w:sz="0" w:space="0" w:color="auto"/>
      </w:divBdr>
    </w:div>
    <w:div w:id="1226263402">
      <w:bodyDiv w:val="1"/>
      <w:marLeft w:val="0"/>
      <w:marRight w:val="0"/>
      <w:marTop w:val="0"/>
      <w:marBottom w:val="0"/>
      <w:divBdr>
        <w:top w:val="none" w:sz="0" w:space="0" w:color="auto"/>
        <w:left w:val="none" w:sz="0" w:space="0" w:color="auto"/>
        <w:bottom w:val="none" w:sz="0" w:space="0" w:color="auto"/>
        <w:right w:val="none" w:sz="0" w:space="0" w:color="auto"/>
      </w:divBdr>
    </w:div>
    <w:div w:id="1238710233">
      <w:bodyDiv w:val="1"/>
      <w:marLeft w:val="0"/>
      <w:marRight w:val="0"/>
      <w:marTop w:val="0"/>
      <w:marBottom w:val="0"/>
      <w:divBdr>
        <w:top w:val="none" w:sz="0" w:space="0" w:color="auto"/>
        <w:left w:val="none" w:sz="0" w:space="0" w:color="auto"/>
        <w:bottom w:val="none" w:sz="0" w:space="0" w:color="auto"/>
        <w:right w:val="none" w:sz="0" w:space="0" w:color="auto"/>
      </w:divBdr>
    </w:div>
    <w:div w:id="1270431088">
      <w:bodyDiv w:val="1"/>
      <w:marLeft w:val="0"/>
      <w:marRight w:val="0"/>
      <w:marTop w:val="0"/>
      <w:marBottom w:val="0"/>
      <w:divBdr>
        <w:top w:val="none" w:sz="0" w:space="0" w:color="auto"/>
        <w:left w:val="none" w:sz="0" w:space="0" w:color="auto"/>
        <w:bottom w:val="none" w:sz="0" w:space="0" w:color="auto"/>
        <w:right w:val="none" w:sz="0" w:space="0" w:color="auto"/>
      </w:divBdr>
    </w:div>
    <w:div w:id="1314025402">
      <w:bodyDiv w:val="1"/>
      <w:marLeft w:val="0"/>
      <w:marRight w:val="0"/>
      <w:marTop w:val="0"/>
      <w:marBottom w:val="0"/>
      <w:divBdr>
        <w:top w:val="none" w:sz="0" w:space="0" w:color="auto"/>
        <w:left w:val="none" w:sz="0" w:space="0" w:color="auto"/>
        <w:bottom w:val="none" w:sz="0" w:space="0" w:color="auto"/>
        <w:right w:val="none" w:sz="0" w:space="0" w:color="auto"/>
      </w:divBdr>
    </w:div>
    <w:div w:id="1323385207">
      <w:bodyDiv w:val="1"/>
      <w:marLeft w:val="0"/>
      <w:marRight w:val="0"/>
      <w:marTop w:val="0"/>
      <w:marBottom w:val="0"/>
      <w:divBdr>
        <w:top w:val="none" w:sz="0" w:space="0" w:color="auto"/>
        <w:left w:val="none" w:sz="0" w:space="0" w:color="auto"/>
        <w:bottom w:val="none" w:sz="0" w:space="0" w:color="auto"/>
        <w:right w:val="none" w:sz="0" w:space="0" w:color="auto"/>
      </w:divBdr>
      <w:divsChild>
        <w:div w:id="403138289">
          <w:marLeft w:val="0"/>
          <w:marRight w:val="0"/>
          <w:marTop w:val="0"/>
          <w:marBottom w:val="0"/>
          <w:divBdr>
            <w:top w:val="none" w:sz="0" w:space="0" w:color="auto"/>
            <w:left w:val="none" w:sz="0" w:space="0" w:color="auto"/>
            <w:bottom w:val="none" w:sz="0" w:space="0" w:color="auto"/>
            <w:right w:val="none" w:sz="0" w:space="0" w:color="auto"/>
          </w:divBdr>
          <w:divsChild>
            <w:div w:id="1726686014">
              <w:marLeft w:val="0"/>
              <w:marRight w:val="0"/>
              <w:marTop w:val="0"/>
              <w:marBottom w:val="0"/>
              <w:divBdr>
                <w:top w:val="none" w:sz="0" w:space="0" w:color="auto"/>
                <w:left w:val="none" w:sz="0" w:space="0" w:color="auto"/>
                <w:bottom w:val="none" w:sz="0" w:space="0" w:color="auto"/>
                <w:right w:val="none" w:sz="0" w:space="0" w:color="auto"/>
              </w:divBdr>
              <w:divsChild>
                <w:div w:id="1444763680">
                  <w:marLeft w:val="0"/>
                  <w:marRight w:val="0"/>
                  <w:marTop w:val="0"/>
                  <w:marBottom w:val="0"/>
                  <w:divBdr>
                    <w:top w:val="none" w:sz="0" w:space="0" w:color="auto"/>
                    <w:left w:val="none" w:sz="0" w:space="0" w:color="auto"/>
                    <w:bottom w:val="none" w:sz="0" w:space="0" w:color="auto"/>
                    <w:right w:val="none" w:sz="0" w:space="0" w:color="auto"/>
                  </w:divBdr>
                  <w:divsChild>
                    <w:div w:id="114950356">
                      <w:marLeft w:val="0"/>
                      <w:marRight w:val="0"/>
                      <w:marTop w:val="0"/>
                      <w:marBottom w:val="0"/>
                      <w:divBdr>
                        <w:top w:val="none" w:sz="0" w:space="0" w:color="auto"/>
                        <w:left w:val="none" w:sz="0" w:space="0" w:color="auto"/>
                        <w:bottom w:val="none" w:sz="0" w:space="0" w:color="auto"/>
                        <w:right w:val="none" w:sz="0" w:space="0" w:color="auto"/>
                      </w:divBdr>
                      <w:divsChild>
                        <w:div w:id="614213865">
                          <w:marLeft w:val="0"/>
                          <w:marRight w:val="0"/>
                          <w:marTop w:val="0"/>
                          <w:marBottom w:val="0"/>
                          <w:divBdr>
                            <w:top w:val="none" w:sz="0" w:space="0" w:color="auto"/>
                            <w:left w:val="none" w:sz="0" w:space="0" w:color="auto"/>
                            <w:bottom w:val="none" w:sz="0" w:space="0" w:color="auto"/>
                            <w:right w:val="none" w:sz="0" w:space="0" w:color="auto"/>
                          </w:divBdr>
                          <w:divsChild>
                            <w:div w:id="1687830493">
                              <w:marLeft w:val="0"/>
                              <w:marRight w:val="0"/>
                              <w:marTop w:val="0"/>
                              <w:marBottom w:val="0"/>
                              <w:divBdr>
                                <w:top w:val="none" w:sz="0" w:space="0" w:color="auto"/>
                                <w:left w:val="none" w:sz="0" w:space="0" w:color="auto"/>
                                <w:bottom w:val="none" w:sz="0" w:space="0" w:color="auto"/>
                                <w:right w:val="none" w:sz="0" w:space="0" w:color="auto"/>
                              </w:divBdr>
                              <w:divsChild>
                                <w:div w:id="222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06528">
      <w:bodyDiv w:val="1"/>
      <w:marLeft w:val="0"/>
      <w:marRight w:val="0"/>
      <w:marTop w:val="0"/>
      <w:marBottom w:val="0"/>
      <w:divBdr>
        <w:top w:val="none" w:sz="0" w:space="0" w:color="auto"/>
        <w:left w:val="none" w:sz="0" w:space="0" w:color="auto"/>
        <w:bottom w:val="none" w:sz="0" w:space="0" w:color="auto"/>
        <w:right w:val="none" w:sz="0" w:space="0" w:color="auto"/>
      </w:divBdr>
    </w:div>
    <w:div w:id="1353067470">
      <w:bodyDiv w:val="1"/>
      <w:marLeft w:val="0"/>
      <w:marRight w:val="0"/>
      <w:marTop w:val="0"/>
      <w:marBottom w:val="0"/>
      <w:divBdr>
        <w:top w:val="none" w:sz="0" w:space="0" w:color="auto"/>
        <w:left w:val="none" w:sz="0" w:space="0" w:color="auto"/>
        <w:bottom w:val="none" w:sz="0" w:space="0" w:color="auto"/>
        <w:right w:val="none" w:sz="0" w:space="0" w:color="auto"/>
      </w:divBdr>
    </w:div>
    <w:div w:id="1354573785">
      <w:bodyDiv w:val="1"/>
      <w:marLeft w:val="0"/>
      <w:marRight w:val="0"/>
      <w:marTop w:val="0"/>
      <w:marBottom w:val="0"/>
      <w:divBdr>
        <w:top w:val="none" w:sz="0" w:space="0" w:color="auto"/>
        <w:left w:val="none" w:sz="0" w:space="0" w:color="auto"/>
        <w:bottom w:val="none" w:sz="0" w:space="0" w:color="auto"/>
        <w:right w:val="none" w:sz="0" w:space="0" w:color="auto"/>
      </w:divBdr>
    </w:div>
    <w:div w:id="1362050910">
      <w:bodyDiv w:val="1"/>
      <w:marLeft w:val="0"/>
      <w:marRight w:val="0"/>
      <w:marTop w:val="0"/>
      <w:marBottom w:val="0"/>
      <w:divBdr>
        <w:top w:val="none" w:sz="0" w:space="0" w:color="auto"/>
        <w:left w:val="none" w:sz="0" w:space="0" w:color="auto"/>
        <w:bottom w:val="none" w:sz="0" w:space="0" w:color="auto"/>
        <w:right w:val="none" w:sz="0" w:space="0" w:color="auto"/>
      </w:divBdr>
    </w:div>
    <w:div w:id="1416896609">
      <w:bodyDiv w:val="1"/>
      <w:marLeft w:val="0"/>
      <w:marRight w:val="0"/>
      <w:marTop w:val="0"/>
      <w:marBottom w:val="0"/>
      <w:divBdr>
        <w:top w:val="none" w:sz="0" w:space="0" w:color="auto"/>
        <w:left w:val="none" w:sz="0" w:space="0" w:color="auto"/>
        <w:bottom w:val="none" w:sz="0" w:space="0" w:color="auto"/>
        <w:right w:val="none" w:sz="0" w:space="0" w:color="auto"/>
      </w:divBdr>
    </w:div>
    <w:div w:id="1466310545">
      <w:bodyDiv w:val="1"/>
      <w:marLeft w:val="0"/>
      <w:marRight w:val="0"/>
      <w:marTop w:val="0"/>
      <w:marBottom w:val="0"/>
      <w:divBdr>
        <w:top w:val="none" w:sz="0" w:space="0" w:color="auto"/>
        <w:left w:val="none" w:sz="0" w:space="0" w:color="auto"/>
        <w:bottom w:val="none" w:sz="0" w:space="0" w:color="auto"/>
        <w:right w:val="none" w:sz="0" w:space="0" w:color="auto"/>
      </w:divBdr>
    </w:div>
    <w:div w:id="1469736052">
      <w:bodyDiv w:val="1"/>
      <w:marLeft w:val="0"/>
      <w:marRight w:val="0"/>
      <w:marTop w:val="0"/>
      <w:marBottom w:val="0"/>
      <w:divBdr>
        <w:top w:val="none" w:sz="0" w:space="0" w:color="auto"/>
        <w:left w:val="none" w:sz="0" w:space="0" w:color="auto"/>
        <w:bottom w:val="none" w:sz="0" w:space="0" w:color="auto"/>
        <w:right w:val="none" w:sz="0" w:space="0" w:color="auto"/>
      </w:divBdr>
      <w:divsChild>
        <w:div w:id="548029447">
          <w:marLeft w:val="0"/>
          <w:marRight w:val="0"/>
          <w:marTop w:val="0"/>
          <w:marBottom w:val="0"/>
          <w:divBdr>
            <w:top w:val="none" w:sz="0" w:space="0" w:color="auto"/>
            <w:left w:val="none" w:sz="0" w:space="0" w:color="auto"/>
            <w:bottom w:val="none" w:sz="0" w:space="0" w:color="auto"/>
            <w:right w:val="none" w:sz="0" w:space="0" w:color="auto"/>
          </w:divBdr>
          <w:divsChild>
            <w:div w:id="623393673">
              <w:marLeft w:val="0"/>
              <w:marRight w:val="0"/>
              <w:marTop w:val="0"/>
              <w:marBottom w:val="0"/>
              <w:divBdr>
                <w:top w:val="none" w:sz="0" w:space="0" w:color="auto"/>
                <w:left w:val="none" w:sz="0" w:space="0" w:color="auto"/>
                <w:bottom w:val="none" w:sz="0" w:space="0" w:color="auto"/>
                <w:right w:val="none" w:sz="0" w:space="0" w:color="auto"/>
              </w:divBdr>
              <w:divsChild>
                <w:div w:id="1845051524">
                  <w:marLeft w:val="0"/>
                  <w:marRight w:val="0"/>
                  <w:marTop w:val="0"/>
                  <w:marBottom w:val="0"/>
                  <w:divBdr>
                    <w:top w:val="none" w:sz="0" w:space="0" w:color="auto"/>
                    <w:left w:val="none" w:sz="0" w:space="0" w:color="auto"/>
                    <w:bottom w:val="none" w:sz="0" w:space="0" w:color="auto"/>
                    <w:right w:val="none" w:sz="0" w:space="0" w:color="auto"/>
                  </w:divBdr>
                  <w:divsChild>
                    <w:div w:id="1174959892">
                      <w:marLeft w:val="0"/>
                      <w:marRight w:val="0"/>
                      <w:marTop w:val="0"/>
                      <w:marBottom w:val="0"/>
                      <w:divBdr>
                        <w:top w:val="none" w:sz="0" w:space="0" w:color="auto"/>
                        <w:left w:val="none" w:sz="0" w:space="0" w:color="auto"/>
                        <w:bottom w:val="none" w:sz="0" w:space="0" w:color="auto"/>
                        <w:right w:val="none" w:sz="0" w:space="0" w:color="auto"/>
                      </w:divBdr>
                      <w:divsChild>
                        <w:div w:id="879702979">
                          <w:marLeft w:val="0"/>
                          <w:marRight w:val="0"/>
                          <w:marTop w:val="0"/>
                          <w:marBottom w:val="0"/>
                          <w:divBdr>
                            <w:top w:val="none" w:sz="0" w:space="0" w:color="auto"/>
                            <w:left w:val="none" w:sz="0" w:space="0" w:color="auto"/>
                            <w:bottom w:val="none" w:sz="0" w:space="0" w:color="auto"/>
                            <w:right w:val="none" w:sz="0" w:space="0" w:color="auto"/>
                          </w:divBdr>
                          <w:divsChild>
                            <w:div w:id="1824850625">
                              <w:marLeft w:val="0"/>
                              <w:marRight w:val="0"/>
                              <w:marTop w:val="0"/>
                              <w:marBottom w:val="0"/>
                              <w:divBdr>
                                <w:top w:val="none" w:sz="0" w:space="0" w:color="auto"/>
                                <w:left w:val="none" w:sz="0" w:space="0" w:color="auto"/>
                                <w:bottom w:val="none" w:sz="0" w:space="0" w:color="auto"/>
                                <w:right w:val="none" w:sz="0" w:space="0" w:color="auto"/>
                              </w:divBdr>
                              <w:divsChild>
                                <w:div w:id="2036037253">
                                  <w:marLeft w:val="0"/>
                                  <w:marRight w:val="0"/>
                                  <w:marTop w:val="0"/>
                                  <w:marBottom w:val="0"/>
                                  <w:divBdr>
                                    <w:top w:val="none" w:sz="0" w:space="0" w:color="auto"/>
                                    <w:left w:val="none" w:sz="0" w:space="0" w:color="auto"/>
                                    <w:bottom w:val="none" w:sz="0" w:space="0" w:color="auto"/>
                                    <w:right w:val="none" w:sz="0" w:space="0" w:color="auto"/>
                                  </w:divBdr>
                                </w:div>
                              </w:divsChild>
                            </w:div>
                            <w:div w:id="1015420959">
                              <w:marLeft w:val="0"/>
                              <w:marRight w:val="0"/>
                              <w:marTop w:val="0"/>
                              <w:marBottom w:val="0"/>
                              <w:divBdr>
                                <w:top w:val="none" w:sz="0" w:space="0" w:color="auto"/>
                                <w:left w:val="none" w:sz="0" w:space="0" w:color="auto"/>
                                <w:bottom w:val="none" w:sz="0" w:space="0" w:color="auto"/>
                                <w:right w:val="none" w:sz="0" w:space="0" w:color="auto"/>
                              </w:divBdr>
                              <w:divsChild>
                                <w:div w:id="994063355">
                                  <w:marLeft w:val="0"/>
                                  <w:marRight w:val="0"/>
                                  <w:marTop w:val="0"/>
                                  <w:marBottom w:val="0"/>
                                  <w:divBdr>
                                    <w:top w:val="none" w:sz="0" w:space="0" w:color="auto"/>
                                    <w:left w:val="none" w:sz="0" w:space="0" w:color="auto"/>
                                    <w:bottom w:val="none" w:sz="0" w:space="0" w:color="auto"/>
                                    <w:right w:val="none" w:sz="0" w:space="0" w:color="auto"/>
                                  </w:divBdr>
                                </w:div>
                              </w:divsChild>
                            </w:div>
                            <w:div w:id="1462504501">
                              <w:marLeft w:val="0"/>
                              <w:marRight w:val="0"/>
                              <w:marTop w:val="0"/>
                              <w:marBottom w:val="0"/>
                              <w:divBdr>
                                <w:top w:val="none" w:sz="0" w:space="0" w:color="auto"/>
                                <w:left w:val="none" w:sz="0" w:space="0" w:color="auto"/>
                                <w:bottom w:val="none" w:sz="0" w:space="0" w:color="auto"/>
                                <w:right w:val="none" w:sz="0" w:space="0" w:color="auto"/>
                              </w:divBdr>
                              <w:divsChild>
                                <w:div w:id="1729722635">
                                  <w:marLeft w:val="0"/>
                                  <w:marRight w:val="0"/>
                                  <w:marTop w:val="0"/>
                                  <w:marBottom w:val="0"/>
                                  <w:divBdr>
                                    <w:top w:val="none" w:sz="0" w:space="0" w:color="auto"/>
                                    <w:left w:val="none" w:sz="0" w:space="0" w:color="auto"/>
                                    <w:bottom w:val="none" w:sz="0" w:space="0" w:color="auto"/>
                                    <w:right w:val="none" w:sz="0" w:space="0" w:color="auto"/>
                                  </w:divBdr>
                                </w:div>
                              </w:divsChild>
                            </w:div>
                            <w:div w:id="1776099748">
                              <w:marLeft w:val="0"/>
                              <w:marRight w:val="0"/>
                              <w:marTop w:val="0"/>
                              <w:marBottom w:val="0"/>
                              <w:divBdr>
                                <w:top w:val="none" w:sz="0" w:space="0" w:color="auto"/>
                                <w:left w:val="none" w:sz="0" w:space="0" w:color="auto"/>
                                <w:bottom w:val="none" w:sz="0" w:space="0" w:color="auto"/>
                                <w:right w:val="none" w:sz="0" w:space="0" w:color="auto"/>
                              </w:divBdr>
                              <w:divsChild>
                                <w:div w:id="1267540043">
                                  <w:marLeft w:val="0"/>
                                  <w:marRight w:val="0"/>
                                  <w:marTop w:val="0"/>
                                  <w:marBottom w:val="0"/>
                                  <w:divBdr>
                                    <w:top w:val="none" w:sz="0" w:space="0" w:color="auto"/>
                                    <w:left w:val="none" w:sz="0" w:space="0" w:color="auto"/>
                                    <w:bottom w:val="none" w:sz="0" w:space="0" w:color="auto"/>
                                    <w:right w:val="none" w:sz="0" w:space="0" w:color="auto"/>
                                  </w:divBdr>
                                </w:div>
                              </w:divsChild>
                            </w:div>
                            <w:div w:id="1791513182">
                              <w:marLeft w:val="0"/>
                              <w:marRight w:val="0"/>
                              <w:marTop w:val="0"/>
                              <w:marBottom w:val="0"/>
                              <w:divBdr>
                                <w:top w:val="none" w:sz="0" w:space="0" w:color="auto"/>
                                <w:left w:val="none" w:sz="0" w:space="0" w:color="auto"/>
                                <w:bottom w:val="none" w:sz="0" w:space="0" w:color="auto"/>
                                <w:right w:val="none" w:sz="0" w:space="0" w:color="auto"/>
                              </w:divBdr>
                              <w:divsChild>
                                <w:div w:id="418217885">
                                  <w:marLeft w:val="0"/>
                                  <w:marRight w:val="0"/>
                                  <w:marTop w:val="0"/>
                                  <w:marBottom w:val="0"/>
                                  <w:divBdr>
                                    <w:top w:val="none" w:sz="0" w:space="0" w:color="auto"/>
                                    <w:left w:val="none" w:sz="0" w:space="0" w:color="auto"/>
                                    <w:bottom w:val="none" w:sz="0" w:space="0" w:color="auto"/>
                                    <w:right w:val="none" w:sz="0" w:space="0" w:color="auto"/>
                                  </w:divBdr>
                                </w:div>
                              </w:divsChild>
                            </w:div>
                            <w:div w:id="1719236487">
                              <w:marLeft w:val="0"/>
                              <w:marRight w:val="0"/>
                              <w:marTop w:val="0"/>
                              <w:marBottom w:val="0"/>
                              <w:divBdr>
                                <w:top w:val="none" w:sz="0" w:space="0" w:color="auto"/>
                                <w:left w:val="none" w:sz="0" w:space="0" w:color="auto"/>
                                <w:bottom w:val="none" w:sz="0" w:space="0" w:color="auto"/>
                                <w:right w:val="none" w:sz="0" w:space="0" w:color="auto"/>
                              </w:divBdr>
                              <w:divsChild>
                                <w:div w:id="2005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341042">
      <w:bodyDiv w:val="1"/>
      <w:marLeft w:val="0"/>
      <w:marRight w:val="0"/>
      <w:marTop w:val="0"/>
      <w:marBottom w:val="0"/>
      <w:divBdr>
        <w:top w:val="none" w:sz="0" w:space="0" w:color="auto"/>
        <w:left w:val="none" w:sz="0" w:space="0" w:color="auto"/>
        <w:bottom w:val="none" w:sz="0" w:space="0" w:color="auto"/>
        <w:right w:val="none" w:sz="0" w:space="0" w:color="auto"/>
      </w:divBdr>
    </w:div>
    <w:div w:id="1489664787">
      <w:bodyDiv w:val="1"/>
      <w:marLeft w:val="0"/>
      <w:marRight w:val="0"/>
      <w:marTop w:val="0"/>
      <w:marBottom w:val="0"/>
      <w:divBdr>
        <w:top w:val="none" w:sz="0" w:space="0" w:color="auto"/>
        <w:left w:val="none" w:sz="0" w:space="0" w:color="auto"/>
        <w:bottom w:val="none" w:sz="0" w:space="0" w:color="auto"/>
        <w:right w:val="none" w:sz="0" w:space="0" w:color="auto"/>
      </w:divBdr>
    </w:div>
    <w:div w:id="1494175494">
      <w:bodyDiv w:val="1"/>
      <w:marLeft w:val="0"/>
      <w:marRight w:val="0"/>
      <w:marTop w:val="0"/>
      <w:marBottom w:val="0"/>
      <w:divBdr>
        <w:top w:val="none" w:sz="0" w:space="0" w:color="auto"/>
        <w:left w:val="none" w:sz="0" w:space="0" w:color="auto"/>
        <w:bottom w:val="none" w:sz="0" w:space="0" w:color="auto"/>
        <w:right w:val="none" w:sz="0" w:space="0" w:color="auto"/>
      </w:divBdr>
    </w:div>
    <w:div w:id="1508902264">
      <w:bodyDiv w:val="1"/>
      <w:marLeft w:val="0"/>
      <w:marRight w:val="0"/>
      <w:marTop w:val="0"/>
      <w:marBottom w:val="0"/>
      <w:divBdr>
        <w:top w:val="none" w:sz="0" w:space="0" w:color="auto"/>
        <w:left w:val="none" w:sz="0" w:space="0" w:color="auto"/>
        <w:bottom w:val="none" w:sz="0" w:space="0" w:color="auto"/>
        <w:right w:val="none" w:sz="0" w:space="0" w:color="auto"/>
      </w:divBdr>
      <w:divsChild>
        <w:div w:id="108860103">
          <w:marLeft w:val="0"/>
          <w:marRight w:val="0"/>
          <w:marTop w:val="0"/>
          <w:marBottom w:val="0"/>
          <w:divBdr>
            <w:top w:val="none" w:sz="0" w:space="0" w:color="auto"/>
            <w:left w:val="none" w:sz="0" w:space="0" w:color="auto"/>
            <w:bottom w:val="none" w:sz="0" w:space="0" w:color="auto"/>
            <w:right w:val="none" w:sz="0" w:space="0" w:color="auto"/>
          </w:divBdr>
          <w:divsChild>
            <w:div w:id="1976988515">
              <w:marLeft w:val="0"/>
              <w:marRight w:val="0"/>
              <w:marTop w:val="0"/>
              <w:marBottom w:val="0"/>
              <w:divBdr>
                <w:top w:val="none" w:sz="0" w:space="0" w:color="auto"/>
                <w:left w:val="none" w:sz="0" w:space="0" w:color="auto"/>
                <w:bottom w:val="none" w:sz="0" w:space="0" w:color="auto"/>
                <w:right w:val="none" w:sz="0" w:space="0" w:color="auto"/>
              </w:divBdr>
              <w:divsChild>
                <w:div w:id="328363062">
                  <w:marLeft w:val="0"/>
                  <w:marRight w:val="0"/>
                  <w:marTop w:val="0"/>
                  <w:marBottom w:val="0"/>
                  <w:divBdr>
                    <w:top w:val="none" w:sz="0" w:space="0" w:color="auto"/>
                    <w:left w:val="none" w:sz="0" w:space="0" w:color="auto"/>
                    <w:bottom w:val="none" w:sz="0" w:space="0" w:color="auto"/>
                    <w:right w:val="none" w:sz="0" w:space="0" w:color="auto"/>
                  </w:divBdr>
                  <w:divsChild>
                    <w:div w:id="1649047584">
                      <w:marLeft w:val="0"/>
                      <w:marRight w:val="0"/>
                      <w:marTop w:val="0"/>
                      <w:marBottom w:val="0"/>
                      <w:divBdr>
                        <w:top w:val="none" w:sz="0" w:space="0" w:color="auto"/>
                        <w:left w:val="none" w:sz="0" w:space="0" w:color="auto"/>
                        <w:bottom w:val="none" w:sz="0" w:space="0" w:color="auto"/>
                        <w:right w:val="none" w:sz="0" w:space="0" w:color="auto"/>
                      </w:divBdr>
                    </w:div>
                  </w:divsChild>
                </w:div>
                <w:div w:id="2003700813">
                  <w:marLeft w:val="0"/>
                  <w:marRight w:val="0"/>
                  <w:marTop w:val="0"/>
                  <w:marBottom w:val="0"/>
                  <w:divBdr>
                    <w:top w:val="none" w:sz="0" w:space="0" w:color="auto"/>
                    <w:left w:val="none" w:sz="0" w:space="0" w:color="auto"/>
                    <w:bottom w:val="none" w:sz="0" w:space="0" w:color="auto"/>
                    <w:right w:val="none" w:sz="0" w:space="0" w:color="auto"/>
                  </w:divBdr>
                </w:div>
              </w:divsChild>
            </w:div>
            <w:div w:id="686637416">
              <w:marLeft w:val="0"/>
              <w:marRight w:val="0"/>
              <w:marTop w:val="0"/>
              <w:marBottom w:val="0"/>
              <w:divBdr>
                <w:top w:val="none" w:sz="0" w:space="0" w:color="auto"/>
                <w:left w:val="none" w:sz="0" w:space="0" w:color="auto"/>
                <w:bottom w:val="none" w:sz="0" w:space="0" w:color="auto"/>
                <w:right w:val="none" w:sz="0" w:space="0" w:color="auto"/>
              </w:divBdr>
              <w:divsChild>
                <w:div w:id="143007484">
                  <w:marLeft w:val="0"/>
                  <w:marRight w:val="0"/>
                  <w:marTop w:val="0"/>
                  <w:marBottom w:val="0"/>
                  <w:divBdr>
                    <w:top w:val="none" w:sz="0" w:space="0" w:color="auto"/>
                    <w:left w:val="none" w:sz="0" w:space="0" w:color="auto"/>
                    <w:bottom w:val="none" w:sz="0" w:space="0" w:color="auto"/>
                    <w:right w:val="none" w:sz="0" w:space="0" w:color="auto"/>
                  </w:divBdr>
                  <w:divsChild>
                    <w:div w:id="983267647">
                      <w:marLeft w:val="0"/>
                      <w:marRight w:val="0"/>
                      <w:marTop w:val="0"/>
                      <w:marBottom w:val="0"/>
                      <w:divBdr>
                        <w:top w:val="none" w:sz="0" w:space="0" w:color="auto"/>
                        <w:left w:val="none" w:sz="0" w:space="0" w:color="auto"/>
                        <w:bottom w:val="none" w:sz="0" w:space="0" w:color="auto"/>
                        <w:right w:val="none" w:sz="0" w:space="0" w:color="auto"/>
                      </w:divBdr>
                      <w:divsChild>
                        <w:div w:id="1089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2971">
              <w:marLeft w:val="0"/>
              <w:marRight w:val="0"/>
              <w:marTop w:val="0"/>
              <w:marBottom w:val="0"/>
              <w:divBdr>
                <w:top w:val="none" w:sz="0" w:space="0" w:color="auto"/>
                <w:left w:val="none" w:sz="0" w:space="0" w:color="auto"/>
                <w:bottom w:val="none" w:sz="0" w:space="0" w:color="auto"/>
                <w:right w:val="none" w:sz="0" w:space="0" w:color="auto"/>
              </w:divBdr>
              <w:divsChild>
                <w:div w:id="302514725">
                  <w:marLeft w:val="0"/>
                  <w:marRight w:val="0"/>
                  <w:marTop w:val="0"/>
                  <w:marBottom w:val="0"/>
                  <w:divBdr>
                    <w:top w:val="none" w:sz="0" w:space="0" w:color="auto"/>
                    <w:left w:val="none" w:sz="0" w:space="0" w:color="auto"/>
                    <w:bottom w:val="none" w:sz="0" w:space="0" w:color="auto"/>
                    <w:right w:val="none" w:sz="0" w:space="0" w:color="auto"/>
                  </w:divBdr>
                  <w:divsChild>
                    <w:div w:id="1013607145">
                      <w:marLeft w:val="0"/>
                      <w:marRight w:val="0"/>
                      <w:marTop w:val="0"/>
                      <w:marBottom w:val="0"/>
                      <w:divBdr>
                        <w:top w:val="none" w:sz="0" w:space="0" w:color="auto"/>
                        <w:left w:val="none" w:sz="0" w:space="0" w:color="auto"/>
                        <w:bottom w:val="none" w:sz="0" w:space="0" w:color="auto"/>
                        <w:right w:val="none" w:sz="0" w:space="0" w:color="auto"/>
                      </w:divBdr>
                      <w:divsChild>
                        <w:div w:id="235749972">
                          <w:marLeft w:val="0"/>
                          <w:marRight w:val="0"/>
                          <w:marTop w:val="0"/>
                          <w:marBottom w:val="0"/>
                          <w:divBdr>
                            <w:top w:val="none" w:sz="0" w:space="0" w:color="auto"/>
                            <w:left w:val="none" w:sz="0" w:space="0" w:color="auto"/>
                            <w:bottom w:val="none" w:sz="0" w:space="0" w:color="auto"/>
                            <w:right w:val="none" w:sz="0" w:space="0" w:color="auto"/>
                          </w:divBdr>
                          <w:divsChild>
                            <w:div w:id="1351880178">
                              <w:marLeft w:val="0"/>
                              <w:marRight w:val="0"/>
                              <w:marTop w:val="0"/>
                              <w:marBottom w:val="0"/>
                              <w:divBdr>
                                <w:top w:val="none" w:sz="0" w:space="0" w:color="auto"/>
                                <w:left w:val="none" w:sz="0" w:space="0" w:color="auto"/>
                                <w:bottom w:val="none" w:sz="0" w:space="0" w:color="auto"/>
                                <w:right w:val="none" w:sz="0" w:space="0" w:color="auto"/>
                              </w:divBdr>
                              <w:divsChild>
                                <w:div w:id="414059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00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685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27637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38787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999320">
      <w:bodyDiv w:val="1"/>
      <w:marLeft w:val="0"/>
      <w:marRight w:val="0"/>
      <w:marTop w:val="0"/>
      <w:marBottom w:val="0"/>
      <w:divBdr>
        <w:top w:val="none" w:sz="0" w:space="0" w:color="auto"/>
        <w:left w:val="none" w:sz="0" w:space="0" w:color="auto"/>
        <w:bottom w:val="none" w:sz="0" w:space="0" w:color="auto"/>
        <w:right w:val="none" w:sz="0" w:space="0" w:color="auto"/>
      </w:divBdr>
    </w:div>
    <w:div w:id="1550914706">
      <w:bodyDiv w:val="1"/>
      <w:marLeft w:val="0"/>
      <w:marRight w:val="0"/>
      <w:marTop w:val="0"/>
      <w:marBottom w:val="0"/>
      <w:divBdr>
        <w:top w:val="none" w:sz="0" w:space="0" w:color="auto"/>
        <w:left w:val="none" w:sz="0" w:space="0" w:color="auto"/>
        <w:bottom w:val="none" w:sz="0" w:space="0" w:color="auto"/>
        <w:right w:val="none" w:sz="0" w:space="0" w:color="auto"/>
      </w:divBdr>
    </w:div>
    <w:div w:id="1573198316">
      <w:bodyDiv w:val="1"/>
      <w:marLeft w:val="0"/>
      <w:marRight w:val="0"/>
      <w:marTop w:val="0"/>
      <w:marBottom w:val="0"/>
      <w:divBdr>
        <w:top w:val="none" w:sz="0" w:space="0" w:color="auto"/>
        <w:left w:val="none" w:sz="0" w:space="0" w:color="auto"/>
        <w:bottom w:val="none" w:sz="0" w:space="0" w:color="auto"/>
        <w:right w:val="none" w:sz="0" w:space="0" w:color="auto"/>
      </w:divBdr>
      <w:divsChild>
        <w:div w:id="1297644225">
          <w:marLeft w:val="0"/>
          <w:marRight w:val="0"/>
          <w:marTop w:val="0"/>
          <w:marBottom w:val="0"/>
          <w:divBdr>
            <w:top w:val="none" w:sz="0" w:space="0" w:color="auto"/>
            <w:left w:val="none" w:sz="0" w:space="0" w:color="auto"/>
            <w:bottom w:val="none" w:sz="0" w:space="0" w:color="auto"/>
            <w:right w:val="none" w:sz="0" w:space="0" w:color="auto"/>
          </w:divBdr>
          <w:divsChild>
            <w:div w:id="1161458835">
              <w:marLeft w:val="0"/>
              <w:marRight w:val="0"/>
              <w:marTop w:val="0"/>
              <w:marBottom w:val="0"/>
              <w:divBdr>
                <w:top w:val="none" w:sz="0" w:space="0" w:color="auto"/>
                <w:left w:val="none" w:sz="0" w:space="0" w:color="auto"/>
                <w:bottom w:val="none" w:sz="0" w:space="0" w:color="auto"/>
                <w:right w:val="none" w:sz="0" w:space="0" w:color="auto"/>
              </w:divBdr>
              <w:divsChild>
                <w:div w:id="800344908">
                  <w:marLeft w:val="0"/>
                  <w:marRight w:val="0"/>
                  <w:marTop w:val="0"/>
                  <w:marBottom w:val="750"/>
                  <w:divBdr>
                    <w:top w:val="none" w:sz="0" w:space="0" w:color="auto"/>
                    <w:left w:val="none" w:sz="0" w:space="0" w:color="auto"/>
                    <w:bottom w:val="none" w:sz="0" w:space="0" w:color="auto"/>
                    <w:right w:val="none" w:sz="0" w:space="0" w:color="auto"/>
                  </w:divBdr>
                  <w:divsChild>
                    <w:div w:id="1563248589">
                      <w:marLeft w:val="0"/>
                      <w:marRight w:val="0"/>
                      <w:marTop w:val="0"/>
                      <w:marBottom w:val="0"/>
                      <w:divBdr>
                        <w:top w:val="none" w:sz="0" w:space="0" w:color="auto"/>
                        <w:left w:val="none" w:sz="0" w:space="0" w:color="auto"/>
                        <w:bottom w:val="none" w:sz="0" w:space="0" w:color="auto"/>
                        <w:right w:val="none" w:sz="0" w:space="0" w:color="auto"/>
                      </w:divBdr>
                      <w:divsChild>
                        <w:div w:id="1756854766">
                          <w:marLeft w:val="0"/>
                          <w:marRight w:val="0"/>
                          <w:marTop w:val="0"/>
                          <w:marBottom w:val="0"/>
                          <w:divBdr>
                            <w:top w:val="none" w:sz="0" w:space="0" w:color="auto"/>
                            <w:left w:val="none" w:sz="0" w:space="0" w:color="auto"/>
                            <w:bottom w:val="none" w:sz="0" w:space="0" w:color="auto"/>
                            <w:right w:val="none" w:sz="0" w:space="0" w:color="auto"/>
                          </w:divBdr>
                          <w:divsChild>
                            <w:div w:id="1127821622">
                              <w:marLeft w:val="0"/>
                              <w:marRight w:val="0"/>
                              <w:marTop w:val="0"/>
                              <w:marBottom w:val="0"/>
                              <w:divBdr>
                                <w:top w:val="none" w:sz="0" w:space="0" w:color="auto"/>
                                <w:left w:val="none" w:sz="0" w:space="0" w:color="auto"/>
                                <w:bottom w:val="none" w:sz="0" w:space="0" w:color="auto"/>
                                <w:right w:val="none" w:sz="0" w:space="0" w:color="auto"/>
                              </w:divBdr>
                              <w:divsChild>
                                <w:div w:id="1914898641">
                                  <w:marLeft w:val="0"/>
                                  <w:marRight w:val="0"/>
                                  <w:marTop w:val="0"/>
                                  <w:marBottom w:val="0"/>
                                  <w:divBdr>
                                    <w:top w:val="none" w:sz="0" w:space="0" w:color="auto"/>
                                    <w:left w:val="none" w:sz="0" w:space="0" w:color="auto"/>
                                    <w:bottom w:val="none" w:sz="0" w:space="0" w:color="auto"/>
                                    <w:right w:val="none" w:sz="0" w:space="0" w:color="auto"/>
                                  </w:divBdr>
                                  <w:divsChild>
                                    <w:div w:id="1536114338">
                                      <w:marLeft w:val="0"/>
                                      <w:marRight w:val="0"/>
                                      <w:marTop w:val="0"/>
                                      <w:marBottom w:val="0"/>
                                      <w:divBdr>
                                        <w:top w:val="none" w:sz="0" w:space="0" w:color="auto"/>
                                        <w:left w:val="none" w:sz="0" w:space="0" w:color="auto"/>
                                        <w:bottom w:val="none" w:sz="0" w:space="0" w:color="auto"/>
                                        <w:right w:val="none" w:sz="0" w:space="0" w:color="auto"/>
                                      </w:divBdr>
                                      <w:divsChild>
                                        <w:div w:id="601567188">
                                          <w:marLeft w:val="0"/>
                                          <w:marRight w:val="0"/>
                                          <w:marTop w:val="0"/>
                                          <w:marBottom w:val="0"/>
                                          <w:divBdr>
                                            <w:top w:val="none" w:sz="0" w:space="0" w:color="auto"/>
                                            <w:left w:val="none" w:sz="0" w:space="0" w:color="auto"/>
                                            <w:bottom w:val="none" w:sz="0" w:space="0" w:color="auto"/>
                                            <w:right w:val="none" w:sz="0" w:space="0" w:color="auto"/>
                                          </w:divBdr>
                                          <w:divsChild>
                                            <w:div w:id="82145569">
                                              <w:marLeft w:val="0"/>
                                              <w:marRight w:val="0"/>
                                              <w:marTop w:val="0"/>
                                              <w:marBottom w:val="0"/>
                                              <w:divBdr>
                                                <w:top w:val="none" w:sz="0" w:space="0" w:color="auto"/>
                                                <w:left w:val="none" w:sz="0" w:space="0" w:color="auto"/>
                                                <w:bottom w:val="none" w:sz="0" w:space="0" w:color="auto"/>
                                                <w:right w:val="none" w:sz="0" w:space="0" w:color="auto"/>
                                              </w:divBdr>
                                              <w:divsChild>
                                                <w:div w:id="20094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0708">
                                      <w:marLeft w:val="0"/>
                                      <w:marRight w:val="0"/>
                                      <w:marTop w:val="0"/>
                                      <w:marBottom w:val="0"/>
                                      <w:divBdr>
                                        <w:top w:val="none" w:sz="0" w:space="0" w:color="auto"/>
                                        <w:left w:val="none" w:sz="0" w:space="0" w:color="auto"/>
                                        <w:bottom w:val="none" w:sz="0" w:space="0" w:color="auto"/>
                                        <w:right w:val="none" w:sz="0" w:space="0" w:color="auto"/>
                                      </w:divBdr>
                                      <w:divsChild>
                                        <w:div w:id="2000844912">
                                          <w:marLeft w:val="0"/>
                                          <w:marRight w:val="0"/>
                                          <w:marTop w:val="0"/>
                                          <w:marBottom w:val="0"/>
                                          <w:divBdr>
                                            <w:top w:val="none" w:sz="0" w:space="0" w:color="auto"/>
                                            <w:left w:val="none" w:sz="0" w:space="0" w:color="auto"/>
                                            <w:bottom w:val="none" w:sz="0" w:space="0" w:color="auto"/>
                                            <w:right w:val="none" w:sz="0" w:space="0" w:color="auto"/>
                                          </w:divBdr>
                                          <w:divsChild>
                                            <w:div w:id="761340977">
                                              <w:marLeft w:val="0"/>
                                              <w:marRight w:val="0"/>
                                              <w:marTop w:val="0"/>
                                              <w:marBottom w:val="0"/>
                                              <w:divBdr>
                                                <w:top w:val="none" w:sz="0" w:space="0" w:color="auto"/>
                                                <w:left w:val="none" w:sz="0" w:space="0" w:color="auto"/>
                                                <w:bottom w:val="none" w:sz="0" w:space="0" w:color="auto"/>
                                                <w:right w:val="none" w:sz="0" w:space="0" w:color="auto"/>
                                              </w:divBdr>
                                              <w:divsChild>
                                                <w:div w:id="16077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509436">
      <w:bodyDiv w:val="1"/>
      <w:marLeft w:val="0"/>
      <w:marRight w:val="0"/>
      <w:marTop w:val="0"/>
      <w:marBottom w:val="0"/>
      <w:divBdr>
        <w:top w:val="none" w:sz="0" w:space="0" w:color="auto"/>
        <w:left w:val="none" w:sz="0" w:space="0" w:color="auto"/>
        <w:bottom w:val="none" w:sz="0" w:space="0" w:color="auto"/>
        <w:right w:val="none" w:sz="0" w:space="0" w:color="auto"/>
      </w:divBdr>
    </w:div>
    <w:div w:id="1579444254">
      <w:bodyDiv w:val="1"/>
      <w:marLeft w:val="0"/>
      <w:marRight w:val="0"/>
      <w:marTop w:val="0"/>
      <w:marBottom w:val="0"/>
      <w:divBdr>
        <w:top w:val="none" w:sz="0" w:space="0" w:color="auto"/>
        <w:left w:val="none" w:sz="0" w:space="0" w:color="auto"/>
        <w:bottom w:val="none" w:sz="0" w:space="0" w:color="auto"/>
        <w:right w:val="none" w:sz="0" w:space="0" w:color="auto"/>
      </w:divBdr>
      <w:divsChild>
        <w:div w:id="1525709525">
          <w:marLeft w:val="0"/>
          <w:marRight w:val="0"/>
          <w:marTop w:val="0"/>
          <w:marBottom w:val="0"/>
          <w:divBdr>
            <w:top w:val="none" w:sz="0" w:space="0" w:color="auto"/>
            <w:left w:val="none" w:sz="0" w:space="0" w:color="auto"/>
            <w:bottom w:val="none" w:sz="0" w:space="0" w:color="auto"/>
            <w:right w:val="none" w:sz="0" w:space="0" w:color="auto"/>
          </w:divBdr>
          <w:divsChild>
            <w:div w:id="171455874">
              <w:marLeft w:val="0"/>
              <w:marRight w:val="0"/>
              <w:marTop w:val="0"/>
              <w:marBottom w:val="0"/>
              <w:divBdr>
                <w:top w:val="none" w:sz="0" w:space="0" w:color="auto"/>
                <w:left w:val="none" w:sz="0" w:space="0" w:color="auto"/>
                <w:bottom w:val="none" w:sz="0" w:space="0" w:color="auto"/>
                <w:right w:val="none" w:sz="0" w:space="0" w:color="auto"/>
              </w:divBdr>
              <w:divsChild>
                <w:div w:id="975647628">
                  <w:marLeft w:val="0"/>
                  <w:marRight w:val="0"/>
                  <w:marTop w:val="0"/>
                  <w:marBottom w:val="0"/>
                  <w:divBdr>
                    <w:top w:val="none" w:sz="0" w:space="0" w:color="auto"/>
                    <w:left w:val="none" w:sz="0" w:space="0" w:color="auto"/>
                    <w:bottom w:val="none" w:sz="0" w:space="0" w:color="auto"/>
                    <w:right w:val="none" w:sz="0" w:space="0" w:color="auto"/>
                  </w:divBdr>
                  <w:divsChild>
                    <w:div w:id="190267368">
                      <w:marLeft w:val="0"/>
                      <w:marRight w:val="0"/>
                      <w:marTop w:val="0"/>
                      <w:marBottom w:val="0"/>
                      <w:divBdr>
                        <w:top w:val="none" w:sz="0" w:space="0" w:color="auto"/>
                        <w:left w:val="none" w:sz="0" w:space="0" w:color="auto"/>
                        <w:bottom w:val="none" w:sz="0" w:space="0" w:color="auto"/>
                        <w:right w:val="none" w:sz="0" w:space="0" w:color="auto"/>
                      </w:divBdr>
                      <w:divsChild>
                        <w:div w:id="2048215245">
                          <w:marLeft w:val="0"/>
                          <w:marRight w:val="0"/>
                          <w:marTop w:val="0"/>
                          <w:marBottom w:val="0"/>
                          <w:divBdr>
                            <w:top w:val="none" w:sz="0" w:space="0" w:color="auto"/>
                            <w:left w:val="none" w:sz="0" w:space="0" w:color="auto"/>
                            <w:bottom w:val="none" w:sz="0" w:space="0" w:color="auto"/>
                            <w:right w:val="none" w:sz="0" w:space="0" w:color="auto"/>
                          </w:divBdr>
                          <w:divsChild>
                            <w:div w:id="44725121">
                              <w:marLeft w:val="0"/>
                              <w:marRight w:val="0"/>
                              <w:marTop w:val="0"/>
                              <w:marBottom w:val="0"/>
                              <w:divBdr>
                                <w:top w:val="none" w:sz="0" w:space="0" w:color="auto"/>
                                <w:left w:val="none" w:sz="0" w:space="0" w:color="auto"/>
                                <w:bottom w:val="none" w:sz="0" w:space="0" w:color="auto"/>
                                <w:right w:val="none" w:sz="0" w:space="0" w:color="auto"/>
                              </w:divBdr>
                              <w:divsChild>
                                <w:div w:id="326128345">
                                  <w:marLeft w:val="0"/>
                                  <w:marRight w:val="0"/>
                                  <w:marTop w:val="0"/>
                                  <w:marBottom w:val="0"/>
                                  <w:divBdr>
                                    <w:top w:val="none" w:sz="0" w:space="0" w:color="auto"/>
                                    <w:left w:val="none" w:sz="0" w:space="0" w:color="auto"/>
                                    <w:bottom w:val="none" w:sz="0" w:space="0" w:color="auto"/>
                                    <w:right w:val="none" w:sz="0" w:space="0" w:color="auto"/>
                                  </w:divBdr>
                                </w:div>
                              </w:divsChild>
                            </w:div>
                            <w:div w:id="1433816080">
                              <w:marLeft w:val="0"/>
                              <w:marRight w:val="0"/>
                              <w:marTop w:val="0"/>
                              <w:marBottom w:val="0"/>
                              <w:divBdr>
                                <w:top w:val="none" w:sz="0" w:space="0" w:color="auto"/>
                                <w:left w:val="none" w:sz="0" w:space="0" w:color="auto"/>
                                <w:bottom w:val="none" w:sz="0" w:space="0" w:color="auto"/>
                                <w:right w:val="none" w:sz="0" w:space="0" w:color="auto"/>
                              </w:divBdr>
                              <w:divsChild>
                                <w:div w:id="919754597">
                                  <w:marLeft w:val="0"/>
                                  <w:marRight w:val="0"/>
                                  <w:marTop w:val="0"/>
                                  <w:marBottom w:val="0"/>
                                  <w:divBdr>
                                    <w:top w:val="none" w:sz="0" w:space="0" w:color="auto"/>
                                    <w:left w:val="none" w:sz="0" w:space="0" w:color="auto"/>
                                    <w:bottom w:val="none" w:sz="0" w:space="0" w:color="auto"/>
                                    <w:right w:val="none" w:sz="0" w:space="0" w:color="auto"/>
                                  </w:divBdr>
                                </w:div>
                              </w:divsChild>
                            </w:div>
                            <w:div w:id="107966331">
                              <w:marLeft w:val="0"/>
                              <w:marRight w:val="0"/>
                              <w:marTop w:val="0"/>
                              <w:marBottom w:val="0"/>
                              <w:divBdr>
                                <w:top w:val="none" w:sz="0" w:space="0" w:color="auto"/>
                                <w:left w:val="none" w:sz="0" w:space="0" w:color="auto"/>
                                <w:bottom w:val="none" w:sz="0" w:space="0" w:color="auto"/>
                                <w:right w:val="none" w:sz="0" w:space="0" w:color="auto"/>
                              </w:divBdr>
                              <w:divsChild>
                                <w:div w:id="698354726">
                                  <w:marLeft w:val="0"/>
                                  <w:marRight w:val="0"/>
                                  <w:marTop w:val="0"/>
                                  <w:marBottom w:val="0"/>
                                  <w:divBdr>
                                    <w:top w:val="none" w:sz="0" w:space="0" w:color="auto"/>
                                    <w:left w:val="none" w:sz="0" w:space="0" w:color="auto"/>
                                    <w:bottom w:val="none" w:sz="0" w:space="0" w:color="auto"/>
                                    <w:right w:val="none" w:sz="0" w:space="0" w:color="auto"/>
                                  </w:divBdr>
                                </w:div>
                              </w:divsChild>
                            </w:div>
                            <w:div w:id="680161797">
                              <w:marLeft w:val="0"/>
                              <w:marRight w:val="0"/>
                              <w:marTop w:val="0"/>
                              <w:marBottom w:val="0"/>
                              <w:divBdr>
                                <w:top w:val="none" w:sz="0" w:space="0" w:color="auto"/>
                                <w:left w:val="none" w:sz="0" w:space="0" w:color="auto"/>
                                <w:bottom w:val="none" w:sz="0" w:space="0" w:color="auto"/>
                                <w:right w:val="none" w:sz="0" w:space="0" w:color="auto"/>
                              </w:divBdr>
                              <w:divsChild>
                                <w:div w:id="2053799872">
                                  <w:marLeft w:val="0"/>
                                  <w:marRight w:val="0"/>
                                  <w:marTop w:val="0"/>
                                  <w:marBottom w:val="0"/>
                                  <w:divBdr>
                                    <w:top w:val="none" w:sz="0" w:space="0" w:color="auto"/>
                                    <w:left w:val="none" w:sz="0" w:space="0" w:color="auto"/>
                                    <w:bottom w:val="none" w:sz="0" w:space="0" w:color="auto"/>
                                    <w:right w:val="none" w:sz="0" w:space="0" w:color="auto"/>
                                  </w:divBdr>
                                </w:div>
                              </w:divsChild>
                            </w:div>
                            <w:div w:id="122961791">
                              <w:marLeft w:val="0"/>
                              <w:marRight w:val="0"/>
                              <w:marTop w:val="0"/>
                              <w:marBottom w:val="0"/>
                              <w:divBdr>
                                <w:top w:val="none" w:sz="0" w:space="0" w:color="auto"/>
                                <w:left w:val="none" w:sz="0" w:space="0" w:color="auto"/>
                                <w:bottom w:val="none" w:sz="0" w:space="0" w:color="auto"/>
                                <w:right w:val="none" w:sz="0" w:space="0" w:color="auto"/>
                              </w:divBdr>
                              <w:divsChild>
                                <w:div w:id="12518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832438">
      <w:bodyDiv w:val="1"/>
      <w:marLeft w:val="0"/>
      <w:marRight w:val="0"/>
      <w:marTop w:val="0"/>
      <w:marBottom w:val="0"/>
      <w:divBdr>
        <w:top w:val="none" w:sz="0" w:space="0" w:color="auto"/>
        <w:left w:val="none" w:sz="0" w:space="0" w:color="auto"/>
        <w:bottom w:val="none" w:sz="0" w:space="0" w:color="auto"/>
        <w:right w:val="none" w:sz="0" w:space="0" w:color="auto"/>
      </w:divBdr>
    </w:div>
    <w:div w:id="1598439959">
      <w:bodyDiv w:val="1"/>
      <w:marLeft w:val="0"/>
      <w:marRight w:val="0"/>
      <w:marTop w:val="0"/>
      <w:marBottom w:val="0"/>
      <w:divBdr>
        <w:top w:val="none" w:sz="0" w:space="0" w:color="auto"/>
        <w:left w:val="none" w:sz="0" w:space="0" w:color="auto"/>
        <w:bottom w:val="none" w:sz="0" w:space="0" w:color="auto"/>
        <w:right w:val="none" w:sz="0" w:space="0" w:color="auto"/>
      </w:divBdr>
    </w:div>
    <w:div w:id="1608660968">
      <w:bodyDiv w:val="1"/>
      <w:marLeft w:val="0"/>
      <w:marRight w:val="0"/>
      <w:marTop w:val="0"/>
      <w:marBottom w:val="0"/>
      <w:divBdr>
        <w:top w:val="none" w:sz="0" w:space="0" w:color="auto"/>
        <w:left w:val="none" w:sz="0" w:space="0" w:color="auto"/>
        <w:bottom w:val="none" w:sz="0" w:space="0" w:color="auto"/>
        <w:right w:val="none" w:sz="0" w:space="0" w:color="auto"/>
      </w:divBdr>
    </w:div>
    <w:div w:id="1624727083">
      <w:bodyDiv w:val="1"/>
      <w:marLeft w:val="0"/>
      <w:marRight w:val="0"/>
      <w:marTop w:val="0"/>
      <w:marBottom w:val="0"/>
      <w:divBdr>
        <w:top w:val="none" w:sz="0" w:space="0" w:color="auto"/>
        <w:left w:val="none" w:sz="0" w:space="0" w:color="auto"/>
        <w:bottom w:val="none" w:sz="0" w:space="0" w:color="auto"/>
        <w:right w:val="none" w:sz="0" w:space="0" w:color="auto"/>
      </w:divBdr>
    </w:div>
    <w:div w:id="1652250166">
      <w:bodyDiv w:val="1"/>
      <w:marLeft w:val="0"/>
      <w:marRight w:val="0"/>
      <w:marTop w:val="0"/>
      <w:marBottom w:val="0"/>
      <w:divBdr>
        <w:top w:val="none" w:sz="0" w:space="0" w:color="auto"/>
        <w:left w:val="none" w:sz="0" w:space="0" w:color="auto"/>
        <w:bottom w:val="none" w:sz="0" w:space="0" w:color="auto"/>
        <w:right w:val="none" w:sz="0" w:space="0" w:color="auto"/>
      </w:divBdr>
    </w:div>
    <w:div w:id="1659722524">
      <w:bodyDiv w:val="1"/>
      <w:marLeft w:val="0"/>
      <w:marRight w:val="0"/>
      <w:marTop w:val="0"/>
      <w:marBottom w:val="0"/>
      <w:divBdr>
        <w:top w:val="none" w:sz="0" w:space="0" w:color="auto"/>
        <w:left w:val="none" w:sz="0" w:space="0" w:color="auto"/>
        <w:bottom w:val="none" w:sz="0" w:space="0" w:color="auto"/>
        <w:right w:val="none" w:sz="0" w:space="0" w:color="auto"/>
      </w:divBdr>
    </w:div>
    <w:div w:id="1662737868">
      <w:bodyDiv w:val="1"/>
      <w:marLeft w:val="0"/>
      <w:marRight w:val="0"/>
      <w:marTop w:val="0"/>
      <w:marBottom w:val="0"/>
      <w:divBdr>
        <w:top w:val="none" w:sz="0" w:space="0" w:color="auto"/>
        <w:left w:val="none" w:sz="0" w:space="0" w:color="auto"/>
        <w:bottom w:val="none" w:sz="0" w:space="0" w:color="auto"/>
        <w:right w:val="none" w:sz="0" w:space="0" w:color="auto"/>
      </w:divBdr>
      <w:divsChild>
        <w:div w:id="84501273">
          <w:marLeft w:val="0"/>
          <w:marRight w:val="0"/>
          <w:marTop w:val="0"/>
          <w:marBottom w:val="0"/>
          <w:divBdr>
            <w:top w:val="none" w:sz="0" w:space="0" w:color="auto"/>
            <w:left w:val="none" w:sz="0" w:space="0" w:color="auto"/>
            <w:bottom w:val="none" w:sz="0" w:space="0" w:color="auto"/>
            <w:right w:val="none" w:sz="0" w:space="0" w:color="auto"/>
          </w:divBdr>
          <w:divsChild>
            <w:div w:id="767433273">
              <w:marLeft w:val="0"/>
              <w:marRight w:val="0"/>
              <w:marTop w:val="0"/>
              <w:marBottom w:val="0"/>
              <w:divBdr>
                <w:top w:val="none" w:sz="0" w:space="0" w:color="auto"/>
                <w:left w:val="none" w:sz="0" w:space="0" w:color="auto"/>
                <w:bottom w:val="none" w:sz="0" w:space="0" w:color="auto"/>
                <w:right w:val="none" w:sz="0" w:space="0" w:color="auto"/>
              </w:divBdr>
              <w:divsChild>
                <w:div w:id="1072123217">
                  <w:marLeft w:val="0"/>
                  <w:marRight w:val="0"/>
                  <w:marTop w:val="0"/>
                  <w:marBottom w:val="750"/>
                  <w:divBdr>
                    <w:top w:val="none" w:sz="0" w:space="0" w:color="auto"/>
                    <w:left w:val="none" w:sz="0" w:space="0" w:color="auto"/>
                    <w:bottom w:val="none" w:sz="0" w:space="0" w:color="auto"/>
                    <w:right w:val="none" w:sz="0" w:space="0" w:color="auto"/>
                  </w:divBdr>
                  <w:divsChild>
                    <w:div w:id="1724212363">
                      <w:marLeft w:val="0"/>
                      <w:marRight w:val="0"/>
                      <w:marTop w:val="0"/>
                      <w:marBottom w:val="0"/>
                      <w:divBdr>
                        <w:top w:val="none" w:sz="0" w:space="0" w:color="auto"/>
                        <w:left w:val="none" w:sz="0" w:space="0" w:color="auto"/>
                        <w:bottom w:val="none" w:sz="0" w:space="0" w:color="auto"/>
                        <w:right w:val="none" w:sz="0" w:space="0" w:color="auto"/>
                      </w:divBdr>
                      <w:divsChild>
                        <w:div w:id="1018047357">
                          <w:marLeft w:val="0"/>
                          <w:marRight w:val="0"/>
                          <w:marTop w:val="0"/>
                          <w:marBottom w:val="0"/>
                          <w:divBdr>
                            <w:top w:val="none" w:sz="0" w:space="0" w:color="auto"/>
                            <w:left w:val="none" w:sz="0" w:space="0" w:color="auto"/>
                            <w:bottom w:val="none" w:sz="0" w:space="0" w:color="auto"/>
                            <w:right w:val="none" w:sz="0" w:space="0" w:color="auto"/>
                          </w:divBdr>
                          <w:divsChild>
                            <w:div w:id="1701129577">
                              <w:marLeft w:val="0"/>
                              <w:marRight w:val="0"/>
                              <w:marTop w:val="0"/>
                              <w:marBottom w:val="0"/>
                              <w:divBdr>
                                <w:top w:val="none" w:sz="0" w:space="0" w:color="auto"/>
                                <w:left w:val="none" w:sz="0" w:space="0" w:color="auto"/>
                                <w:bottom w:val="none" w:sz="0" w:space="0" w:color="auto"/>
                                <w:right w:val="none" w:sz="0" w:space="0" w:color="auto"/>
                              </w:divBdr>
                              <w:divsChild>
                                <w:div w:id="1982880673">
                                  <w:marLeft w:val="0"/>
                                  <w:marRight w:val="0"/>
                                  <w:marTop w:val="0"/>
                                  <w:marBottom w:val="0"/>
                                  <w:divBdr>
                                    <w:top w:val="none" w:sz="0" w:space="0" w:color="auto"/>
                                    <w:left w:val="none" w:sz="0" w:space="0" w:color="auto"/>
                                    <w:bottom w:val="none" w:sz="0" w:space="0" w:color="auto"/>
                                    <w:right w:val="none" w:sz="0" w:space="0" w:color="auto"/>
                                  </w:divBdr>
                                  <w:divsChild>
                                    <w:div w:id="79370632">
                                      <w:marLeft w:val="0"/>
                                      <w:marRight w:val="0"/>
                                      <w:marTop w:val="0"/>
                                      <w:marBottom w:val="0"/>
                                      <w:divBdr>
                                        <w:top w:val="none" w:sz="0" w:space="0" w:color="auto"/>
                                        <w:left w:val="none" w:sz="0" w:space="0" w:color="auto"/>
                                        <w:bottom w:val="none" w:sz="0" w:space="0" w:color="auto"/>
                                        <w:right w:val="none" w:sz="0" w:space="0" w:color="auto"/>
                                      </w:divBdr>
                                      <w:divsChild>
                                        <w:div w:id="1331249090">
                                          <w:marLeft w:val="0"/>
                                          <w:marRight w:val="0"/>
                                          <w:marTop w:val="0"/>
                                          <w:marBottom w:val="0"/>
                                          <w:divBdr>
                                            <w:top w:val="none" w:sz="0" w:space="0" w:color="auto"/>
                                            <w:left w:val="none" w:sz="0" w:space="0" w:color="auto"/>
                                            <w:bottom w:val="none" w:sz="0" w:space="0" w:color="auto"/>
                                            <w:right w:val="none" w:sz="0" w:space="0" w:color="auto"/>
                                          </w:divBdr>
                                          <w:divsChild>
                                            <w:div w:id="493452696">
                                              <w:marLeft w:val="0"/>
                                              <w:marRight w:val="0"/>
                                              <w:marTop w:val="0"/>
                                              <w:marBottom w:val="0"/>
                                              <w:divBdr>
                                                <w:top w:val="none" w:sz="0" w:space="0" w:color="auto"/>
                                                <w:left w:val="none" w:sz="0" w:space="0" w:color="auto"/>
                                                <w:bottom w:val="none" w:sz="0" w:space="0" w:color="auto"/>
                                                <w:right w:val="none" w:sz="0" w:space="0" w:color="auto"/>
                                              </w:divBdr>
                                              <w:divsChild>
                                                <w:div w:id="6017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865030">
      <w:bodyDiv w:val="1"/>
      <w:marLeft w:val="0"/>
      <w:marRight w:val="0"/>
      <w:marTop w:val="0"/>
      <w:marBottom w:val="0"/>
      <w:divBdr>
        <w:top w:val="none" w:sz="0" w:space="0" w:color="auto"/>
        <w:left w:val="none" w:sz="0" w:space="0" w:color="auto"/>
        <w:bottom w:val="none" w:sz="0" w:space="0" w:color="auto"/>
        <w:right w:val="none" w:sz="0" w:space="0" w:color="auto"/>
      </w:divBdr>
    </w:div>
    <w:div w:id="1676490685">
      <w:bodyDiv w:val="1"/>
      <w:marLeft w:val="0"/>
      <w:marRight w:val="0"/>
      <w:marTop w:val="0"/>
      <w:marBottom w:val="0"/>
      <w:divBdr>
        <w:top w:val="none" w:sz="0" w:space="0" w:color="auto"/>
        <w:left w:val="none" w:sz="0" w:space="0" w:color="auto"/>
        <w:bottom w:val="none" w:sz="0" w:space="0" w:color="auto"/>
        <w:right w:val="none" w:sz="0" w:space="0" w:color="auto"/>
      </w:divBdr>
      <w:divsChild>
        <w:div w:id="964047086">
          <w:marLeft w:val="0"/>
          <w:marRight w:val="0"/>
          <w:marTop w:val="0"/>
          <w:marBottom w:val="0"/>
          <w:divBdr>
            <w:top w:val="none" w:sz="0" w:space="0" w:color="auto"/>
            <w:left w:val="none" w:sz="0" w:space="0" w:color="auto"/>
            <w:bottom w:val="none" w:sz="0" w:space="0" w:color="auto"/>
            <w:right w:val="none" w:sz="0" w:space="0" w:color="auto"/>
          </w:divBdr>
        </w:div>
        <w:div w:id="395051100">
          <w:marLeft w:val="0"/>
          <w:marRight w:val="0"/>
          <w:marTop w:val="0"/>
          <w:marBottom w:val="0"/>
          <w:divBdr>
            <w:top w:val="none" w:sz="0" w:space="0" w:color="auto"/>
            <w:left w:val="none" w:sz="0" w:space="0" w:color="auto"/>
            <w:bottom w:val="none" w:sz="0" w:space="0" w:color="auto"/>
            <w:right w:val="none" w:sz="0" w:space="0" w:color="auto"/>
          </w:divBdr>
        </w:div>
      </w:divsChild>
    </w:div>
    <w:div w:id="1684933647">
      <w:bodyDiv w:val="1"/>
      <w:marLeft w:val="0"/>
      <w:marRight w:val="0"/>
      <w:marTop w:val="0"/>
      <w:marBottom w:val="0"/>
      <w:divBdr>
        <w:top w:val="none" w:sz="0" w:space="0" w:color="auto"/>
        <w:left w:val="none" w:sz="0" w:space="0" w:color="auto"/>
        <w:bottom w:val="none" w:sz="0" w:space="0" w:color="auto"/>
        <w:right w:val="none" w:sz="0" w:space="0" w:color="auto"/>
      </w:divBdr>
    </w:div>
    <w:div w:id="1695643635">
      <w:bodyDiv w:val="1"/>
      <w:marLeft w:val="0"/>
      <w:marRight w:val="0"/>
      <w:marTop w:val="0"/>
      <w:marBottom w:val="0"/>
      <w:divBdr>
        <w:top w:val="none" w:sz="0" w:space="0" w:color="auto"/>
        <w:left w:val="none" w:sz="0" w:space="0" w:color="auto"/>
        <w:bottom w:val="none" w:sz="0" w:space="0" w:color="auto"/>
        <w:right w:val="none" w:sz="0" w:space="0" w:color="auto"/>
      </w:divBdr>
    </w:div>
    <w:div w:id="1698386034">
      <w:bodyDiv w:val="1"/>
      <w:marLeft w:val="0"/>
      <w:marRight w:val="0"/>
      <w:marTop w:val="0"/>
      <w:marBottom w:val="0"/>
      <w:divBdr>
        <w:top w:val="none" w:sz="0" w:space="0" w:color="auto"/>
        <w:left w:val="none" w:sz="0" w:space="0" w:color="auto"/>
        <w:bottom w:val="none" w:sz="0" w:space="0" w:color="auto"/>
        <w:right w:val="none" w:sz="0" w:space="0" w:color="auto"/>
      </w:divBdr>
    </w:div>
    <w:div w:id="1699743925">
      <w:bodyDiv w:val="1"/>
      <w:marLeft w:val="0"/>
      <w:marRight w:val="0"/>
      <w:marTop w:val="0"/>
      <w:marBottom w:val="0"/>
      <w:divBdr>
        <w:top w:val="none" w:sz="0" w:space="0" w:color="auto"/>
        <w:left w:val="none" w:sz="0" w:space="0" w:color="auto"/>
        <w:bottom w:val="none" w:sz="0" w:space="0" w:color="auto"/>
        <w:right w:val="none" w:sz="0" w:space="0" w:color="auto"/>
      </w:divBdr>
    </w:div>
    <w:div w:id="1700738670">
      <w:bodyDiv w:val="1"/>
      <w:marLeft w:val="0"/>
      <w:marRight w:val="0"/>
      <w:marTop w:val="0"/>
      <w:marBottom w:val="0"/>
      <w:divBdr>
        <w:top w:val="none" w:sz="0" w:space="0" w:color="auto"/>
        <w:left w:val="none" w:sz="0" w:space="0" w:color="auto"/>
        <w:bottom w:val="none" w:sz="0" w:space="0" w:color="auto"/>
        <w:right w:val="none" w:sz="0" w:space="0" w:color="auto"/>
      </w:divBdr>
    </w:div>
    <w:div w:id="1735615960">
      <w:bodyDiv w:val="1"/>
      <w:marLeft w:val="0"/>
      <w:marRight w:val="0"/>
      <w:marTop w:val="0"/>
      <w:marBottom w:val="0"/>
      <w:divBdr>
        <w:top w:val="none" w:sz="0" w:space="0" w:color="auto"/>
        <w:left w:val="none" w:sz="0" w:space="0" w:color="auto"/>
        <w:bottom w:val="none" w:sz="0" w:space="0" w:color="auto"/>
        <w:right w:val="none" w:sz="0" w:space="0" w:color="auto"/>
      </w:divBdr>
    </w:div>
    <w:div w:id="1739598500">
      <w:bodyDiv w:val="1"/>
      <w:marLeft w:val="0"/>
      <w:marRight w:val="0"/>
      <w:marTop w:val="0"/>
      <w:marBottom w:val="0"/>
      <w:divBdr>
        <w:top w:val="none" w:sz="0" w:space="0" w:color="auto"/>
        <w:left w:val="none" w:sz="0" w:space="0" w:color="auto"/>
        <w:bottom w:val="none" w:sz="0" w:space="0" w:color="auto"/>
        <w:right w:val="none" w:sz="0" w:space="0" w:color="auto"/>
      </w:divBdr>
    </w:div>
    <w:div w:id="1752114878">
      <w:bodyDiv w:val="1"/>
      <w:marLeft w:val="0"/>
      <w:marRight w:val="0"/>
      <w:marTop w:val="0"/>
      <w:marBottom w:val="0"/>
      <w:divBdr>
        <w:top w:val="none" w:sz="0" w:space="0" w:color="auto"/>
        <w:left w:val="none" w:sz="0" w:space="0" w:color="auto"/>
        <w:bottom w:val="none" w:sz="0" w:space="0" w:color="auto"/>
        <w:right w:val="none" w:sz="0" w:space="0" w:color="auto"/>
      </w:divBdr>
    </w:div>
    <w:div w:id="1767341961">
      <w:bodyDiv w:val="1"/>
      <w:marLeft w:val="0"/>
      <w:marRight w:val="0"/>
      <w:marTop w:val="0"/>
      <w:marBottom w:val="0"/>
      <w:divBdr>
        <w:top w:val="none" w:sz="0" w:space="0" w:color="auto"/>
        <w:left w:val="none" w:sz="0" w:space="0" w:color="auto"/>
        <w:bottom w:val="none" w:sz="0" w:space="0" w:color="auto"/>
        <w:right w:val="none" w:sz="0" w:space="0" w:color="auto"/>
      </w:divBdr>
    </w:div>
    <w:div w:id="1795829456">
      <w:bodyDiv w:val="1"/>
      <w:marLeft w:val="0"/>
      <w:marRight w:val="0"/>
      <w:marTop w:val="0"/>
      <w:marBottom w:val="0"/>
      <w:divBdr>
        <w:top w:val="none" w:sz="0" w:space="0" w:color="auto"/>
        <w:left w:val="none" w:sz="0" w:space="0" w:color="auto"/>
        <w:bottom w:val="none" w:sz="0" w:space="0" w:color="auto"/>
        <w:right w:val="none" w:sz="0" w:space="0" w:color="auto"/>
      </w:divBdr>
      <w:divsChild>
        <w:div w:id="315450537">
          <w:marLeft w:val="0"/>
          <w:marRight w:val="0"/>
          <w:marTop w:val="0"/>
          <w:marBottom w:val="0"/>
          <w:divBdr>
            <w:top w:val="none" w:sz="0" w:space="0" w:color="auto"/>
            <w:left w:val="none" w:sz="0" w:space="0" w:color="auto"/>
            <w:bottom w:val="none" w:sz="0" w:space="0" w:color="auto"/>
            <w:right w:val="none" w:sz="0" w:space="0" w:color="auto"/>
          </w:divBdr>
          <w:divsChild>
            <w:div w:id="1446341937">
              <w:marLeft w:val="0"/>
              <w:marRight w:val="0"/>
              <w:marTop w:val="0"/>
              <w:marBottom w:val="0"/>
              <w:divBdr>
                <w:top w:val="none" w:sz="0" w:space="0" w:color="auto"/>
                <w:left w:val="none" w:sz="0" w:space="0" w:color="auto"/>
                <w:bottom w:val="none" w:sz="0" w:space="0" w:color="auto"/>
                <w:right w:val="none" w:sz="0" w:space="0" w:color="auto"/>
              </w:divBdr>
            </w:div>
          </w:divsChild>
        </w:div>
        <w:div w:id="1450779516">
          <w:marLeft w:val="0"/>
          <w:marRight w:val="0"/>
          <w:marTop w:val="0"/>
          <w:marBottom w:val="0"/>
          <w:divBdr>
            <w:top w:val="none" w:sz="0" w:space="0" w:color="auto"/>
            <w:left w:val="none" w:sz="0" w:space="0" w:color="auto"/>
            <w:bottom w:val="none" w:sz="0" w:space="0" w:color="auto"/>
            <w:right w:val="none" w:sz="0" w:space="0" w:color="auto"/>
          </w:divBdr>
          <w:divsChild>
            <w:div w:id="1192651772">
              <w:marLeft w:val="0"/>
              <w:marRight w:val="0"/>
              <w:marTop w:val="0"/>
              <w:marBottom w:val="0"/>
              <w:divBdr>
                <w:top w:val="none" w:sz="0" w:space="0" w:color="auto"/>
                <w:left w:val="none" w:sz="0" w:space="0" w:color="auto"/>
                <w:bottom w:val="none" w:sz="0" w:space="0" w:color="auto"/>
                <w:right w:val="none" w:sz="0" w:space="0" w:color="auto"/>
              </w:divBdr>
            </w:div>
          </w:divsChild>
        </w:div>
        <w:div w:id="392045427">
          <w:marLeft w:val="0"/>
          <w:marRight w:val="0"/>
          <w:marTop w:val="0"/>
          <w:marBottom w:val="0"/>
          <w:divBdr>
            <w:top w:val="none" w:sz="0" w:space="0" w:color="auto"/>
            <w:left w:val="none" w:sz="0" w:space="0" w:color="auto"/>
            <w:bottom w:val="none" w:sz="0" w:space="0" w:color="auto"/>
            <w:right w:val="none" w:sz="0" w:space="0" w:color="auto"/>
          </w:divBdr>
          <w:divsChild>
            <w:div w:id="1426271983">
              <w:marLeft w:val="0"/>
              <w:marRight w:val="0"/>
              <w:marTop w:val="0"/>
              <w:marBottom w:val="0"/>
              <w:divBdr>
                <w:top w:val="none" w:sz="0" w:space="0" w:color="auto"/>
                <w:left w:val="none" w:sz="0" w:space="0" w:color="auto"/>
                <w:bottom w:val="none" w:sz="0" w:space="0" w:color="auto"/>
                <w:right w:val="none" w:sz="0" w:space="0" w:color="auto"/>
              </w:divBdr>
            </w:div>
          </w:divsChild>
        </w:div>
        <w:div w:id="1606041309">
          <w:marLeft w:val="0"/>
          <w:marRight w:val="0"/>
          <w:marTop w:val="0"/>
          <w:marBottom w:val="0"/>
          <w:divBdr>
            <w:top w:val="none" w:sz="0" w:space="0" w:color="auto"/>
            <w:left w:val="none" w:sz="0" w:space="0" w:color="auto"/>
            <w:bottom w:val="none" w:sz="0" w:space="0" w:color="auto"/>
            <w:right w:val="none" w:sz="0" w:space="0" w:color="auto"/>
          </w:divBdr>
          <w:divsChild>
            <w:div w:id="147863255">
              <w:marLeft w:val="0"/>
              <w:marRight w:val="0"/>
              <w:marTop w:val="0"/>
              <w:marBottom w:val="0"/>
              <w:divBdr>
                <w:top w:val="none" w:sz="0" w:space="0" w:color="auto"/>
                <w:left w:val="none" w:sz="0" w:space="0" w:color="auto"/>
                <w:bottom w:val="none" w:sz="0" w:space="0" w:color="auto"/>
                <w:right w:val="none" w:sz="0" w:space="0" w:color="auto"/>
              </w:divBdr>
            </w:div>
          </w:divsChild>
        </w:div>
        <w:div w:id="847450878">
          <w:marLeft w:val="0"/>
          <w:marRight w:val="0"/>
          <w:marTop w:val="0"/>
          <w:marBottom w:val="0"/>
          <w:divBdr>
            <w:top w:val="none" w:sz="0" w:space="0" w:color="auto"/>
            <w:left w:val="none" w:sz="0" w:space="0" w:color="auto"/>
            <w:bottom w:val="none" w:sz="0" w:space="0" w:color="auto"/>
            <w:right w:val="none" w:sz="0" w:space="0" w:color="auto"/>
          </w:divBdr>
          <w:divsChild>
            <w:div w:id="1026295713">
              <w:marLeft w:val="0"/>
              <w:marRight w:val="0"/>
              <w:marTop w:val="0"/>
              <w:marBottom w:val="0"/>
              <w:divBdr>
                <w:top w:val="none" w:sz="0" w:space="0" w:color="auto"/>
                <w:left w:val="none" w:sz="0" w:space="0" w:color="auto"/>
                <w:bottom w:val="none" w:sz="0" w:space="0" w:color="auto"/>
                <w:right w:val="none" w:sz="0" w:space="0" w:color="auto"/>
              </w:divBdr>
            </w:div>
          </w:divsChild>
        </w:div>
        <w:div w:id="425659964">
          <w:marLeft w:val="0"/>
          <w:marRight w:val="0"/>
          <w:marTop w:val="0"/>
          <w:marBottom w:val="0"/>
          <w:divBdr>
            <w:top w:val="none" w:sz="0" w:space="0" w:color="auto"/>
            <w:left w:val="none" w:sz="0" w:space="0" w:color="auto"/>
            <w:bottom w:val="none" w:sz="0" w:space="0" w:color="auto"/>
            <w:right w:val="none" w:sz="0" w:space="0" w:color="auto"/>
          </w:divBdr>
          <w:divsChild>
            <w:div w:id="360785840">
              <w:marLeft w:val="0"/>
              <w:marRight w:val="0"/>
              <w:marTop w:val="0"/>
              <w:marBottom w:val="0"/>
              <w:divBdr>
                <w:top w:val="none" w:sz="0" w:space="0" w:color="auto"/>
                <w:left w:val="none" w:sz="0" w:space="0" w:color="auto"/>
                <w:bottom w:val="none" w:sz="0" w:space="0" w:color="auto"/>
                <w:right w:val="none" w:sz="0" w:space="0" w:color="auto"/>
              </w:divBdr>
            </w:div>
          </w:divsChild>
        </w:div>
        <w:div w:id="401101317">
          <w:marLeft w:val="0"/>
          <w:marRight w:val="0"/>
          <w:marTop w:val="0"/>
          <w:marBottom w:val="0"/>
          <w:divBdr>
            <w:top w:val="none" w:sz="0" w:space="0" w:color="auto"/>
            <w:left w:val="none" w:sz="0" w:space="0" w:color="auto"/>
            <w:bottom w:val="none" w:sz="0" w:space="0" w:color="auto"/>
            <w:right w:val="none" w:sz="0" w:space="0" w:color="auto"/>
          </w:divBdr>
          <w:divsChild>
            <w:div w:id="745954941">
              <w:marLeft w:val="0"/>
              <w:marRight w:val="0"/>
              <w:marTop w:val="0"/>
              <w:marBottom w:val="0"/>
              <w:divBdr>
                <w:top w:val="none" w:sz="0" w:space="0" w:color="auto"/>
                <w:left w:val="none" w:sz="0" w:space="0" w:color="auto"/>
                <w:bottom w:val="none" w:sz="0" w:space="0" w:color="auto"/>
                <w:right w:val="none" w:sz="0" w:space="0" w:color="auto"/>
              </w:divBdr>
            </w:div>
          </w:divsChild>
        </w:div>
        <w:div w:id="1917934719">
          <w:marLeft w:val="0"/>
          <w:marRight w:val="0"/>
          <w:marTop w:val="0"/>
          <w:marBottom w:val="0"/>
          <w:divBdr>
            <w:top w:val="none" w:sz="0" w:space="0" w:color="auto"/>
            <w:left w:val="none" w:sz="0" w:space="0" w:color="auto"/>
            <w:bottom w:val="none" w:sz="0" w:space="0" w:color="auto"/>
            <w:right w:val="none" w:sz="0" w:space="0" w:color="auto"/>
          </w:divBdr>
          <w:divsChild>
            <w:div w:id="669405786">
              <w:marLeft w:val="0"/>
              <w:marRight w:val="0"/>
              <w:marTop w:val="0"/>
              <w:marBottom w:val="0"/>
              <w:divBdr>
                <w:top w:val="none" w:sz="0" w:space="0" w:color="auto"/>
                <w:left w:val="none" w:sz="0" w:space="0" w:color="auto"/>
                <w:bottom w:val="none" w:sz="0" w:space="0" w:color="auto"/>
                <w:right w:val="none" w:sz="0" w:space="0" w:color="auto"/>
              </w:divBdr>
            </w:div>
          </w:divsChild>
        </w:div>
        <w:div w:id="1251424692">
          <w:marLeft w:val="0"/>
          <w:marRight w:val="0"/>
          <w:marTop w:val="0"/>
          <w:marBottom w:val="0"/>
          <w:divBdr>
            <w:top w:val="none" w:sz="0" w:space="0" w:color="auto"/>
            <w:left w:val="none" w:sz="0" w:space="0" w:color="auto"/>
            <w:bottom w:val="none" w:sz="0" w:space="0" w:color="auto"/>
            <w:right w:val="none" w:sz="0" w:space="0" w:color="auto"/>
          </w:divBdr>
          <w:divsChild>
            <w:div w:id="560675913">
              <w:marLeft w:val="0"/>
              <w:marRight w:val="0"/>
              <w:marTop w:val="0"/>
              <w:marBottom w:val="0"/>
              <w:divBdr>
                <w:top w:val="none" w:sz="0" w:space="0" w:color="auto"/>
                <w:left w:val="none" w:sz="0" w:space="0" w:color="auto"/>
                <w:bottom w:val="none" w:sz="0" w:space="0" w:color="auto"/>
                <w:right w:val="none" w:sz="0" w:space="0" w:color="auto"/>
              </w:divBdr>
            </w:div>
          </w:divsChild>
        </w:div>
        <w:div w:id="147091080">
          <w:marLeft w:val="0"/>
          <w:marRight w:val="0"/>
          <w:marTop w:val="0"/>
          <w:marBottom w:val="0"/>
          <w:divBdr>
            <w:top w:val="none" w:sz="0" w:space="0" w:color="auto"/>
            <w:left w:val="none" w:sz="0" w:space="0" w:color="auto"/>
            <w:bottom w:val="none" w:sz="0" w:space="0" w:color="auto"/>
            <w:right w:val="none" w:sz="0" w:space="0" w:color="auto"/>
          </w:divBdr>
          <w:divsChild>
            <w:div w:id="1293054564">
              <w:marLeft w:val="0"/>
              <w:marRight w:val="0"/>
              <w:marTop w:val="0"/>
              <w:marBottom w:val="0"/>
              <w:divBdr>
                <w:top w:val="none" w:sz="0" w:space="0" w:color="auto"/>
                <w:left w:val="none" w:sz="0" w:space="0" w:color="auto"/>
                <w:bottom w:val="none" w:sz="0" w:space="0" w:color="auto"/>
                <w:right w:val="none" w:sz="0" w:space="0" w:color="auto"/>
              </w:divBdr>
            </w:div>
          </w:divsChild>
        </w:div>
        <w:div w:id="680204319">
          <w:marLeft w:val="0"/>
          <w:marRight w:val="0"/>
          <w:marTop w:val="0"/>
          <w:marBottom w:val="0"/>
          <w:divBdr>
            <w:top w:val="none" w:sz="0" w:space="0" w:color="auto"/>
            <w:left w:val="none" w:sz="0" w:space="0" w:color="auto"/>
            <w:bottom w:val="none" w:sz="0" w:space="0" w:color="auto"/>
            <w:right w:val="none" w:sz="0" w:space="0" w:color="auto"/>
          </w:divBdr>
          <w:divsChild>
            <w:div w:id="84034072">
              <w:marLeft w:val="0"/>
              <w:marRight w:val="0"/>
              <w:marTop w:val="0"/>
              <w:marBottom w:val="0"/>
              <w:divBdr>
                <w:top w:val="none" w:sz="0" w:space="0" w:color="auto"/>
                <w:left w:val="none" w:sz="0" w:space="0" w:color="auto"/>
                <w:bottom w:val="none" w:sz="0" w:space="0" w:color="auto"/>
                <w:right w:val="none" w:sz="0" w:space="0" w:color="auto"/>
              </w:divBdr>
              <w:divsChild>
                <w:div w:id="1127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7607">
      <w:bodyDiv w:val="1"/>
      <w:marLeft w:val="0"/>
      <w:marRight w:val="0"/>
      <w:marTop w:val="0"/>
      <w:marBottom w:val="0"/>
      <w:divBdr>
        <w:top w:val="none" w:sz="0" w:space="0" w:color="auto"/>
        <w:left w:val="none" w:sz="0" w:space="0" w:color="auto"/>
        <w:bottom w:val="none" w:sz="0" w:space="0" w:color="auto"/>
        <w:right w:val="none" w:sz="0" w:space="0" w:color="auto"/>
      </w:divBdr>
    </w:div>
    <w:div w:id="1822766365">
      <w:bodyDiv w:val="1"/>
      <w:marLeft w:val="0"/>
      <w:marRight w:val="0"/>
      <w:marTop w:val="0"/>
      <w:marBottom w:val="0"/>
      <w:divBdr>
        <w:top w:val="none" w:sz="0" w:space="0" w:color="auto"/>
        <w:left w:val="none" w:sz="0" w:space="0" w:color="auto"/>
        <w:bottom w:val="none" w:sz="0" w:space="0" w:color="auto"/>
        <w:right w:val="none" w:sz="0" w:space="0" w:color="auto"/>
      </w:divBdr>
    </w:div>
    <w:div w:id="1829708529">
      <w:bodyDiv w:val="1"/>
      <w:marLeft w:val="0"/>
      <w:marRight w:val="0"/>
      <w:marTop w:val="0"/>
      <w:marBottom w:val="0"/>
      <w:divBdr>
        <w:top w:val="none" w:sz="0" w:space="0" w:color="auto"/>
        <w:left w:val="none" w:sz="0" w:space="0" w:color="auto"/>
        <w:bottom w:val="none" w:sz="0" w:space="0" w:color="auto"/>
        <w:right w:val="none" w:sz="0" w:space="0" w:color="auto"/>
      </w:divBdr>
    </w:div>
    <w:div w:id="1834101029">
      <w:bodyDiv w:val="1"/>
      <w:marLeft w:val="0"/>
      <w:marRight w:val="0"/>
      <w:marTop w:val="0"/>
      <w:marBottom w:val="0"/>
      <w:divBdr>
        <w:top w:val="none" w:sz="0" w:space="0" w:color="auto"/>
        <w:left w:val="none" w:sz="0" w:space="0" w:color="auto"/>
        <w:bottom w:val="none" w:sz="0" w:space="0" w:color="auto"/>
        <w:right w:val="none" w:sz="0" w:space="0" w:color="auto"/>
      </w:divBdr>
    </w:div>
    <w:div w:id="1851140022">
      <w:bodyDiv w:val="1"/>
      <w:marLeft w:val="0"/>
      <w:marRight w:val="0"/>
      <w:marTop w:val="0"/>
      <w:marBottom w:val="0"/>
      <w:divBdr>
        <w:top w:val="none" w:sz="0" w:space="0" w:color="auto"/>
        <w:left w:val="none" w:sz="0" w:space="0" w:color="auto"/>
        <w:bottom w:val="none" w:sz="0" w:space="0" w:color="auto"/>
        <w:right w:val="none" w:sz="0" w:space="0" w:color="auto"/>
      </w:divBdr>
    </w:div>
    <w:div w:id="1906060475">
      <w:bodyDiv w:val="1"/>
      <w:marLeft w:val="0"/>
      <w:marRight w:val="0"/>
      <w:marTop w:val="0"/>
      <w:marBottom w:val="0"/>
      <w:divBdr>
        <w:top w:val="none" w:sz="0" w:space="0" w:color="auto"/>
        <w:left w:val="none" w:sz="0" w:space="0" w:color="auto"/>
        <w:bottom w:val="none" w:sz="0" w:space="0" w:color="auto"/>
        <w:right w:val="none" w:sz="0" w:space="0" w:color="auto"/>
      </w:divBdr>
    </w:div>
    <w:div w:id="1949700687">
      <w:bodyDiv w:val="1"/>
      <w:marLeft w:val="0"/>
      <w:marRight w:val="0"/>
      <w:marTop w:val="0"/>
      <w:marBottom w:val="0"/>
      <w:divBdr>
        <w:top w:val="none" w:sz="0" w:space="0" w:color="auto"/>
        <w:left w:val="none" w:sz="0" w:space="0" w:color="auto"/>
        <w:bottom w:val="none" w:sz="0" w:space="0" w:color="auto"/>
        <w:right w:val="none" w:sz="0" w:space="0" w:color="auto"/>
      </w:divBdr>
    </w:div>
    <w:div w:id="1966888217">
      <w:bodyDiv w:val="1"/>
      <w:marLeft w:val="0"/>
      <w:marRight w:val="0"/>
      <w:marTop w:val="0"/>
      <w:marBottom w:val="0"/>
      <w:divBdr>
        <w:top w:val="none" w:sz="0" w:space="0" w:color="auto"/>
        <w:left w:val="none" w:sz="0" w:space="0" w:color="auto"/>
        <w:bottom w:val="none" w:sz="0" w:space="0" w:color="auto"/>
        <w:right w:val="none" w:sz="0" w:space="0" w:color="auto"/>
      </w:divBdr>
    </w:div>
    <w:div w:id="1967928527">
      <w:bodyDiv w:val="1"/>
      <w:marLeft w:val="0"/>
      <w:marRight w:val="0"/>
      <w:marTop w:val="0"/>
      <w:marBottom w:val="0"/>
      <w:divBdr>
        <w:top w:val="none" w:sz="0" w:space="0" w:color="auto"/>
        <w:left w:val="none" w:sz="0" w:space="0" w:color="auto"/>
        <w:bottom w:val="none" w:sz="0" w:space="0" w:color="auto"/>
        <w:right w:val="none" w:sz="0" w:space="0" w:color="auto"/>
      </w:divBdr>
    </w:div>
    <w:div w:id="2006660641">
      <w:bodyDiv w:val="1"/>
      <w:marLeft w:val="0"/>
      <w:marRight w:val="0"/>
      <w:marTop w:val="0"/>
      <w:marBottom w:val="0"/>
      <w:divBdr>
        <w:top w:val="none" w:sz="0" w:space="0" w:color="auto"/>
        <w:left w:val="none" w:sz="0" w:space="0" w:color="auto"/>
        <w:bottom w:val="none" w:sz="0" w:space="0" w:color="auto"/>
        <w:right w:val="none" w:sz="0" w:space="0" w:color="auto"/>
      </w:divBdr>
      <w:divsChild>
        <w:div w:id="580524954">
          <w:marLeft w:val="0"/>
          <w:marRight w:val="0"/>
          <w:marTop w:val="0"/>
          <w:marBottom w:val="0"/>
          <w:divBdr>
            <w:top w:val="none" w:sz="0" w:space="0" w:color="auto"/>
            <w:left w:val="none" w:sz="0" w:space="0" w:color="auto"/>
            <w:bottom w:val="none" w:sz="0" w:space="0" w:color="auto"/>
            <w:right w:val="none" w:sz="0" w:space="0" w:color="auto"/>
          </w:divBdr>
          <w:divsChild>
            <w:div w:id="1039428596">
              <w:marLeft w:val="0"/>
              <w:marRight w:val="0"/>
              <w:marTop w:val="0"/>
              <w:marBottom w:val="0"/>
              <w:divBdr>
                <w:top w:val="none" w:sz="0" w:space="0" w:color="auto"/>
                <w:left w:val="none" w:sz="0" w:space="0" w:color="auto"/>
                <w:bottom w:val="none" w:sz="0" w:space="0" w:color="auto"/>
                <w:right w:val="none" w:sz="0" w:space="0" w:color="auto"/>
              </w:divBdr>
              <w:divsChild>
                <w:div w:id="1168596430">
                  <w:marLeft w:val="0"/>
                  <w:marRight w:val="0"/>
                  <w:marTop w:val="0"/>
                  <w:marBottom w:val="0"/>
                  <w:divBdr>
                    <w:top w:val="none" w:sz="0" w:space="0" w:color="auto"/>
                    <w:left w:val="none" w:sz="0" w:space="0" w:color="auto"/>
                    <w:bottom w:val="none" w:sz="0" w:space="0" w:color="auto"/>
                    <w:right w:val="none" w:sz="0" w:space="0" w:color="auto"/>
                  </w:divBdr>
                  <w:divsChild>
                    <w:div w:id="1301229109">
                      <w:marLeft w:val="0"/>
                      <w:marRight w:val="0"/>
                      <w:marTop w:val="0"/>
                      <w:marBottom w:val="0"/>
                      <w:divBdr>
                        <w:top w:val="none" w:sz="0" w:space="0" w:color="auto"/>
                        <w:left w:val="none" w:sz="0" w:space="0" w:color="auto"/>
                        <w:bottom w:val="none" w:sz="0" w:space="0" w:color="auto"/>
                        <w:right w:val="none" w:sz="0" w:space="0" w:color="auto"/>
                      </w:divBdr>
                      <w:divsChild>
                        <w:div w:id="541551232">
                          <w:marLeft w:val="0"/>
                          <w:marRight w:val="0"/>
                          <w:marTop w:val="0"/>
                          <w:marBottom w:val="0"/>
                          <w:divBdr>
                            <w:top w:val="none" w:sz="0" w:space="0" w:color="auto"/>
                            <w:left w:val="none" w:sz="0" w:space="0" w:color="auto"/>
                            <w:bottom w:val="none" w:sz="0" w:space="0" w:color="auto"/>
                            <w:right w:val="none" w:sz="0" w:space="0" w:color="auto"/>
                          </w:divBdr>
                          <w:divsChild>
                            <w:div w:id="69163489">
                              <w:marLeft w:val="0"/>
                              <w:marRight w:val="0"/>
                              <w:marTop w:val="0"/>
                              <w:marBottom w:val="0"/>
                              <w:divBdr>
                                <w:top w:val="none" w:sz="0" w:space="0" w:color="auto"/>
                                <w:left w:val="none" w:sz="0" w:space="0" w:color="auto"/>
                                <w:bottom w:val="none" w:sz="0" w:space="0" w:color="auto"/>
                                <w:right w:val="none" w:sz="0" w:space="0" w:color="auto"/>
                              </w:divBdr>
                              <w:divsChild>
                                <w:div w:id="14272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869910">
      <w:bodyDiv w:val="1"/>
      <w:marLeft w:val="0"/>
      <w:marRight w:val="0"/>
      <w:marTop w:val="0"/>
      <w:marBottom w:val="0"/>
      <w:divBdr>
        <w:top w:val="none" w:sz="0" w:space="0" w:color="auto"/>
        <w:left w:val="none" w:sz="0" w:space="0" w:color="auto"/>
        <w:bottom w:val="none" w:sz="0" w:space="0" w:color="auto"/>
        <w:right w:val="none" w:sz="0" w:space="0" w:color="auto"/>
      </w:divBdr>
    </w:div>
    <w:div w:id="2095934487">
      <w:bodyDiv w:val="1"/>
      <w:marLeft w:val="0"/>
      <w:marRight w:val="0"/>
      <w:marTop w:val="0"/>
      <w:marBottom w:val="0"/>
      <w:divBdr>
        <w:top w:val="none" w:sz="0" w:space="0" w:color="auto"/>
        <w:left w:val="none" w:sz="0" w:space="0" w:color="auto"/>
        <w:bottom w:val="none" w:sz="0" w:space="0" w:color="auto"/>
        <w:right w:val="none" w:sz="0" w:space="0" w:color="auto"/>
      </w:divBdr>
    </w:div>
    <w:div w:id="2104567197">
      <w:bodyDiv w:val="1"/>
      <w:marLeft w:val="0"/>
      <w:marRight w:val="0"/>
      <w:marTop w:val="0"/>
      <w:marBottom w:val="0"/>
      <w:divBdr>
        <w:top w:val="none" w:sz="0" w:space="0" w:color="auto"/>
        <w:left w:val="none" w:sz="0" w:space="0" w:color="auto"/>
        <w:bottom w:val="none" w:sz="0" w:space="0" w:color="auto"/>
        <w:right w:val="none" w:sz="0" w:space="0" w:color="auto"/>
      </w:divBdr>
    </w:div>
    <w:div w:id="21451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idirect.gov.uk%2Farticles%2Fcoronavirus-covid-19-international-travel-advice&amp;data=04%7C01%7CVivienne.Walsh%40midandeastantrim.gov.uk%7C325756c764964de7dd7708d9011aad58%7C54a722d029fa45c7b8d0b56f419033cd%7C0%7C0%7C637542036388465889%7CUnknown%7CTWFpbGZsb3d8eyJWIjoiMC4wLjAwMDAiLCJQIjoiV2luMzIiLCJBTiI6Ik1haWwiLCJXVCI6Mn0%3D%7C1000&amp;sdata=yGep4%2F6jGYl70vYYUM%2Fgl7XeS7445t7gLcC2J2zjj3Q%3D&amp;reserved=0" TargetMode="External"/><Relationship Id="rId13" Type="http://schemas.openxmlformats.org/officeDocument/2006/relationships/hyperlink" Target="https://eur01.safelinks.protection.outlook.com/?url=https%3A%2F%2Fwww.nidirect.gov.uk%2Farticles%2Fextra-financial-support&amp;data=04%7C01%7CVivienne.Walsh%40midandeastantrim.gov.uk%7Cc202a00874a047c5c8d608d88a1cb463%7C54a722d029fa45c7b8d0b56f419033cd%7C0%7C1%7C637411203183620965%7CUnknown%7CTWFpbGZsb3d8eyJWIjoiMC4wLjAwMDAiLCJQIjoiV2luMzIiLCJBTiI6Ik1haWwiLCJXVCI6Mn0%3D%7C1000&amp;sdata=5TcaFGUe0TeTHY%2FWs5TVYoDAgxCipaLG0w139KbLz8Q%3D&amp;reserved=0" TargetMode="External"/><Relationship Id="rId18" Type="http://schemas.openxmlformats.org/officeDocument/2006/relationships/hyperlink" Target="https://eur01.safelinks.protection.outlook.com/?url=https%3A%2F%2Fwww.gov.uk%2Fgovernment%2Fnews%2Ftax-helpline-to-support-businesses-affected-by-coronavirus-covid-19&amp;data=02%7C01%7CGary.Sullivan%40midandeastantrim.gov.uk%7Ca11b156f0c18466358fb08d7d19fbc73%7C54a722d029fa45c7b8d0b56f419033cd%7C0%7C0%7C637208356291991264&amp;sdata=M865VoL0nx5swxChTkK%2FKLRLBD5aQVJVAYgsL%2FYNv9g%3D&amp;reserved=0" TargetMode="External"/><Relationship Id="rId26" Type="http://schemas.openxmlformats.org/officeDocument/2006/relationships/hyperlink" Target="mailto:amplify@midandeastantrim.gov.uk?subject=Covid-19%20Business%20Support%20enquiry%20via%20MEA%20website" TargetMode="External"/><Relationship Id="rId39" Type="http://schemas.openxmlformats.org/officeDocument/2006/relationships/hyperlink" Target="mailto:invest@midandeastantrim.gov.uk?subject=Town%20Centre%20Property%20Repurposing%20Pilot%20Grant%20Scheme" TargetMode="External"/><Relationship Id="rId3" Type="http://schemas.openxmlformats.org/officeDocument/2006/relationships/settings" Target="settings.xml"/><Relationship Id="rId21" Type="http://schemas.openxmlformats.org/officeDocument/2006/relationships/hyperlink" Target="https://www.nibusinessinfo.co.uk/business-support/self-employment-income-support-scheme-seiss-uk-wide" TargetMode="External"/><Relationship Id="rId34" Type="http://schemas.openxmlformats.org/officeDocument/2006/relationships/hyperlink" Target="mailto:Allastar.McGarry@midandeastantrim.gov.uk" TargetMode="External"/><Relationship Id="rId42"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nibusinessinfo.co.uk/business-support/coronavirus-job-retention-scheme-uk-wide" TargetMode="External"/><Relationship Id="rId17" Type="http://schemas.openxmlformats.org/officeDocument/2006/relationships/hyperlink" Target="https://www.nibusinessinfo.co.uk/content/coronavirus-apply-coronavirus-business-interruption-loan-scheme-small-and-medium-sized" TargetMode="External"/><Relationship Id="rId25" Type="http://schemas.openxmlformats.org/officeDocument/2006/relationships/hyperlink" Target="https://www.midandeastantrim.gov.uk/covid-19/supporting-ourmea-businesses/" TargetMode="External"/><Relationship Id="rId33" Type="http://schemas.openxmlformats.org/officeDocument/2006/relationships/hyperlink" Target="mailto:Barbara.Orr@midandeastantrim.gov.uk" TargetMode="External"/><Relationship Id="rId38" Type="http://schemas.openxmlformats.org/officeDocument/2006/relationships/hyperlink" Target="https://mea.eformz.info/" TargetMode="External"/><Relationship Id="rId2" Type="http://schemas.openxmlformats.org/officeDocument/2006/relationships/styles" Target="styles.xml"/><Relationship Id="rId16" Type="http://schemas.openxmlformats.org/officeDocument/2006/relationships/hyperlink" Target="http://www.nisblf.com/" TargetMode="External"/><Relationship Id="rId20" Type="http://schemas.openxmlformats.org/officeDocument/2006/relationships/hyperlink" Target="https://www.nibusinessinfo.co.uk/business-support/self-employment-income-support-scheme-seiss-uk-wide" TargetMode="External"/><Relationship Id="rId29" Type="http://schemas.openxmlformats.org/officeDocument/2006/relationships/hyperlink" Target="https://eur01.safelinks.protection.outlook.com/?url=https%3A%2F%2Fwww.eventbrite.co.uk%2Fe%2Fmea-digital-boost-webinar-event-series-core-web-vitals-tickets-154691296833&amp;data=04%7C01%7C%7C7f2c1ddba352474ab81408d91f8b3dd4%7C54a722d029fa45c7b8d0b56f419033cd%7C0%7C0%7C637575505159645109%7CUnknown%7CTWFpbGZsb3d8eyJWIjoiMC4wLjAwMDAiLCJQIjoiV2luMzIiLCJBTiI6Ik1haWwiLCJXVCI6Mn0%3D%7C1000&amp;sdata=a1BywVZBMu%2BAA8yv%2BWM7MJZUSCmHWijnYtSVYsdL4jg%3D&amp;reserved=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businessinfo.co.uk/node/23544" TargetMode="External"/><Relationship Id="rId24" Type="http://schemas.openxmlformats.org/officeDocument/2006/relationships/hyperlink" Target="mailto:amplify@midandeastantrim.gov.uk" TargetMode="External"/><Relationship Id="rId32" Type="http://schemas.openxmlformats.org/officeDocument/2006/relationships/hyperlink" Target="mailto:Laura.McCourt@midandeastantrim.gov.uk" TargetMode="External"/><Relationship Id="rId37" Type="http://schemas.openxmlformats.org/officeDocument/2006/relationships/hyperlink" Target="https://www.youtube.com/watch?v=fG25J59dIkc&amp;feature=youtu.be" TargetMode="External"/><Relationship Id="rId40" Type="http://schemas.openxmlformats.org/officeDocument/2006/relationships/hyperlink" Target="mailto:invest@midandeastantrim.gov.uk?subject=Agri-Food%20Demonstrator%20Pilot%20Grant%20" TargetMode="External"/><Relationship Id="rId5" Type="http://schemas.openxmlformats.org/officeDocument/2006/relationships/footnotes" Target="footnotes.xml"/><Relationship Id="rId15" Type="http://schemas.openxmlformats.org/officeDocument/2006/relationships/hyperlink" Target="https://www.nibusinessinfo.co.uk/content/coronavirus-apply-bounce-back-loan-scheme" TargetMode="External"/><Relationship Id="rId23" Type="http://schemas.openxmlformats.org/officeDocument/2006/relationships/hyperlink" Target="https://www.bbc.co.uk/news/business-55661702" TargetMode="External"/><Relationship Id="rId28" Type="http://schemas.openxmlformats.org/officeDocument/2006/relationships/image" Target="cid:image003.jpg@01D75179.ECD391A0" TargetMode="External"/><Relationship Id="rId36" Type="http://schemas.openxmlformats.org/officeDocument/2006/relationships/hyperlink" Target="https://www.youtube.com/watch?v=SIeCvodROXc&amp;feature=youtu.be" TargetMode="External"/><Relationship Id="rId10" Type="http://schemas.openxmlformats.org/officeDocument/2006/relationships/hyperlink" Target="https://www.gov.uk/government/news/covid-19-guidance-information-for-ni-businesses-employers?utm_source=e7492372-e10b-4879-93a6-9a71f788f1f8&amp;utm_medium=email&amp;utm_campaign=govuk-notifications&amp;utm_content=immediate" TargetMode="External"/><Relationship Id="rId19" Type="http://schemas.openxmlformats.org/officeDocument/2006/relationships/hyperlink" Target="https://www.gov.uk/government/news/tax-helpline-to-support-businesses-affected-by-coronavirus-covid-19" TargetMode="External"/><Relationship Id="rId31" Type="http://schemas.openxmlformats.org/officeDocument/2006/relationships/hyperlink" Target="https://eur01.safelinks.protection.outlook.com/?url=https%3A%2F%2Fwww.eventbrite.co.uk%2Fe%2Fmea-digital-boost-webinar-event-series-shopify-3-sessions-tickets-154569562723&amp;data=04%7C01%7C%7C7f2c1ddba352474ab81408d91f8b3dd4%7C54a722d029fa45c7b8d0b56f419033cd%7C0%7C0%7C637575505159655077%7CUnknown%7CTWFpbGZsb3d8eyJWIjoiMC4wLjAwMDAiLCJQIjoiV2luMzIiLCJBTiI6Ik1haWwiLCJXVCI6Mn0%3D%7C1000&amp;sdata=gwe3Sipnhg%2B3kcUHNdVwg%2BTcHa0949kC6gPXGG8bt%2B8%3D&amp;reserved=0" TargetMode="External"/><Relationship Id="rId4" Type="http://schemas.openxmlformats.org/officeDocument/2006/relationships/webSettings" Target="webSettings.xml"/><Relationship Id="rId9" Type="http://schemas.openxmlformats.org/officeDocument/2006/relationships/hyperlink" Target="https://www.nibusinessinfo.co.uk/campaign/coronavirus-updates-support-your-business" TargetMode="External"/><Relationship Id="rId14" Type="http://schemas.openxmlformats.org/officeDocument/2006/relationships/hyperlink" Target="https://www.nibusinessinfo.co.uk/content/coronavirus-claim-back-statutory-sick-pay-paid-your-employees-due-coronavirus-covid-19" TargetMode="External"/><Relationship Id="rId22" Type="http://schemas.openxmlformats.org/officeDocument/2006/relationships/hyperlink" Target="https://eur01.safelinks.protection.outlook.com/?url=https%3A%2F%2Fwww.daera-ni.gov.uk%2Farticles%2FCoronavirus-Income-Support-Scheme&amp;data=04%7C01%7C%7Ca13e9427bd664348a03b08d9203bba83%7C54a722d029fa45c7b8d0b56f419033cd%7C0%7C0%7C637576263173047375%7CUnknown%7CTWFpbGZsb3d8eyJWIjoiMC4wLjAwMDAiLCJQIjoiV2luMzIiLCJBTiI6Ik1haWwiLCJXVCI6Mn0%3D%7C1000&amp;sdata=86wYcgHJ8%2Bbjt6OPy0dhEvu%2BNcmJeVa%2B454KsnVhVW0%3D&amp;reserved=0" TargetMode="External"/><Relationship Id="rId27" Type="http://schemas.openxmlformats.org/officeDocument/2006/relationships/image" Target="media/image2.jpeg"/><Relationship Id="rId30" Type="http://schemas.openxmlformats.org/officeDocument/2006/relationships/hyperlink" Target="https://eur01.safelinks.protection.outlook.com/?url=https%3A%2F%2Fwww.eventbrite.co.uk%2Fe%2Fmea-digital-boost-webinar-event-series-wordpress-2-sessions-tickets-154395536205&amp;data=04%7C01%7C%7C7f2c1ddba352474ab81408d91f8b3dd4%7C54a722d029fa45c7b8d0b56f419033cd%7C0%7C0%7C637575505159655077%7CUnknown%7CTWFpbGZsb3d8eyJWIjoiMC4wLjAwMDAiLCJQIjoiV2luMzIiLCJBTiI6Ik1haWwiLCJXVCI6Mn0%3D%7C1000&amp;sdata=uLrQL1wuLX1tfumjU7dFUVSCZUo5hNxYGG0l3GokswM%3D&amp;reserved=0" TargetMode="External"/><Relationship Id="rId35" Type="http://schemas.openxmlformats.org/officeDocument/2006/relationships/hyperlink" Target="https://www.youtube.com/watch?v=xameVK-_oeI&amp;feature=youtu.b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4067</Words>
  <Characters>23185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McBride</dc:creator>
  <cp:keywords/>
  <dc:description/>
  <cp:lastModifiedBy>Melanie Christie Boyle</cp:lastModifiedBy>
  <cp:revision>2</cp:revision>
  <dcterms:created xsi:type="dcterms:W3CDTF">2021-06-04T10:08:00Z</dcterms:created>
  <dcterms:modified xsi:type="dcterms:W3CDTF">2021-06-04T10:08:00Z</dcterms:modified>
</cp:coreProperties>
</file>